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8027FD" w14:textId="1DE6CF86" w:rsidR="005110D6" w:rsidRPr="00F1656A" w:rsidRDefault="00A944A5" w:rsidP="00F1656A">
      <w:pPr>
        <w:pStyle w:val="Heading1"/>
        <w:spacing w:before="76" w:line="276" w:lineRule="auto"/>
        <w:ind w:left="0" w:right="17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F1656A">
        <w:rPr>
          <w:rFonts w:asciiTheme="minorHAnsi" w:hAnsiTheme="minorHAnsi" w:cstheme="minorHAnsi"/>
          <w:noProof/>
          <w:lang w:val="pl-PL"/>
        </w:rPr>
        <w:drawing>
          <wp:anchor distT="0" distB="0" distL="114300" distR="114300" simplePos="0" relativeHeight="251659776" behindDoc="0" locked="0" layoutInCell="1" allowOverlap="1" wp14:anchorId="19AC053F" wp14:editId="3C75D6D2">
            <wp:simplePos x="0" y="0"/>
            <wp:positionH relativeFrom="column">
              <wp:posOffset>-87782</wp:posOffset>
            </wp:positionH>
            <wp:positionV relativeFrom="paragraph">
              <wp:posOffset>-516280</wp:posOffset>
            </wp:positionV>
            <wp:extent cx="1250899" cy="711296"/>
            <wp:effectExtent l="0" t="0" r="6985" b="0"/>
            <wp:wrapNone/>
            <wp:docPr id="749189558" name="Imagen 1" descr="Logo, nazwa firmy&#10;&#10;Automatycznie wygenerowany o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9189558" name="Imagen 1" descr="Logotipo, nombre de la empresa&#10;&#10;Descripción generada automáticamente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0899" cy="7112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B46C8EC" w14:textId="1DA83D68" w:rsidR="00A61E36" w:rsidRPr="00F1656A" w:rsidRDefault="009149FB" w:rsidP="00F1656A">
      <w:pPr>
        <w:pStyle w:val="Heading1"/>
        <w:spacing w:before="76" w:line="276" w:lineRule="auto"/>
        <w:ind w:left="0" w:right="17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F1656A">
        <w:rPr>
          <w:rFonts w:asciiTheme="minorHAnsi" w:hAnsiTheme="minorHAnsi" w:cstheme="minorHAnsi"/>
          <w:sz w:val="22"/>
          <w:szCs w:val="22"/>
          <w:lang w:val="pl-PL"/>
        </w:rPr>
        <w:t xml:space="preserve">POLITYKA PRYWATNOŚCI </w:t>
      </w:r>
      <w:r w:rsidR="00F1656A" w:rsidRPr="00F1656A">
        <w:rPr>
          <w:rFonts w:asciiTheme="minorHAnsi" w:hAnsiTheme="minorHAnsi" w:cstheme="minorHAnsi"/>
          <w:sz w:val="22"/>
          <w:szCs w:val="22"/>
          <w:lang w:val="pl-PL"/>
        </w:rPr>
        <w:t>–</w:t>
      </w:r>
      <w:r w:rsidRPr="00F1656A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F1656A" w:rsidRPr="00F1656A">
        <w:rPr>
          <w:rFonts w:asciiTheme="minorHAnsi" w:hAnsiTheme="minorHAnsi" w:cstheme="minorHAnsi"/>
          <w:sz w:val="22"/>
          <w:szCs w:val="22"/>
          <w:lang w:val="pl-PL"/>
        </w:rPr>
        <w:t>WŁAŚCICIELE NIERUCHOMOŚCI (WYNAJMUJĄCY)</w:t>
      </w:r>
    </w:p>
    <w:p w14:paraId="5B46C8ED" w14:textId="526A2562" w:rsidR="00A61E36" w:rsidRPr="00F1656A" w:rsidRDefault="00A61E36" w:rsidP="00F1656A">
      <w:pPr>
        <w:pStyle w:val="BodyText"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  <w:lang w:val="pl-PL"/>
        </w:rPr>
      </w:pPr>
    </w:p>
    <w:p w14:paraId="259E8A9E" w14:textId="6AA8EB16" w:rsidR="00643644" w:rsidRPr="00F1656A" w:rsidRDefault="00643644" w:rsidP="00F1656A">
      <w:pPr>
        <w:pStyle w:val="BodyText"/>
        <w:spacing w:before="2" w:line="276" w:lineRule="auto"/>
        <w:jc w:val="both"/>
        <w:rPr>
          <w:rFonts w:asciiTheme="minorHAnsi" w:hAnsiTheme="minorHAnsi" w:cstheme="minorHAnsi"/>
          <w:bCs/>
          <w:sz w:val="22"/>
          <w:szCs w:val="22"/>
          <w:lang w:val="pl-PL"/>
        </w:rPr>
      </w:pPr>
      <w:r w:rsidRPr="00F1656A">
        <w:rPr>
          <w:rFonts w:asciiTheme="minorHAnsi" w:hAnsiTheme="minorHAnsi" w:cstheme="minorHAnsi"/>
          <w:bCs/>
          <w:sz w:val="22"/>
          <w:szCs w:val="22"/>
          <w:lang w:val="pl-PL"/>
        </w:rPr>
        <w:t xml:space="preserve">Spółka Cellnex ceni prywatność użytkowników i zobowiązuje się do ochrony ich danych osobowych. Niniejsza informacja dotyczy przetwarzania Państwa danych osobowych w kontekście stosunków handlowych i umownych </w:t>
      </w:r>
      <w:r w:rsidR="00F1656A" w:rsidRPr="00F1656A">
        <w:rPr>
          <w:rFonts w:asciiTheme="minorHAnsi" w:hAnsiTheme="minorHAnsi" w:cstheme="minorHAnsi"/>
          <w:bCs/>
          <w:sz w:val="22"/>
          <w:szCs w:val="22"/>
          <w:lang w:val="pl-PL"/>
        </w:rPr>
        <w:t>pomiędzy Spółką a Wynajmującym,</w:t>
      </w:r>
      <w:r w:rsidRPr="00F1656A">
        <w:rPr>
          <w:rFonts w:asciiTheme="minorHAnsi" w:hAnsiTheme="minorHAnsi" w:cstheme="minorHAnsi"/>
          <w:bCs/>
          <w:sz w:val="22"/>
          <w:szCs w:val="22"/>
          <w:lang w:val="pl-PL"/>
        </w:rPr>
        <w:t xml:space="preserve"> i wyjaśnia, w jaki sposób gromadzimy, wykorzystujemy i chronimy Państwa dane osobowe, a także w jaki sposób mogą się Państwo z nami skontaktować, jeśli mają Państwo jakiekolwiek pytania dotyczące tych kwestii i/lub chcą zadać inne pytania dotyczące </w:t>
      </w:r>
      <w:r w:rsidR="00F1656A" w:rsidRPr="00F1656A">
        <w:rPr>
          <w:rFonts w:asciiTheme="minorHAnsi" w:hAnsiTheme="minorHAnsi" w:cstheme="minorHAnsi"/>
          <w:bCs/>
          <w:sz w:val="22"/>
          <w:szCs w:val="22"/>
          <w:lang w:val="pl-PL"/>
        </w:rPr>
        <w:t>ochrony danych osobowych</w:t>
      </w:r>
      <w:r w:rsidRPr="00F1656A">
        <w:rPr>
          <w:rFonts w:asciiTheme="minorHAnsi" w:hAnsiTheme="minorHAnsi" w:cstheme="minorHAnsi"/>
          <w:bCs/>
          <w:sz w:val="22"/>
          <w:szCs w:val="22"/>
          <w:lang w:val="pl-PL"/>
        </w:rPr>
        <w:t>.</w:t>
      </w:r>
    </w:p>
    <w:p w14:paraId="27E90210" w14:textId="3D1BEB29" w:rsidR="00360001" w:rsidRPr="00F1656A" w:rsidRDefault="00360001" w:rsidP="00F1656A">
      <w:pPr>
        <w:pStyle w:val="BodyText"/>
        <w:spacing w:line="276" w:lineRule="auto"/>
        <w:ind w:left="101" w:right="117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14:paraId="5B46C8F1" w14:textId="77777777" w:rsidR="00A61E36" w:rsidRPr="00F1656A" w:rsidRDefault="009149FB" w:rsidP="00F1656A">
      <w:pPr>
        <w:pStyle w:val="Heading1"/>
        <w:numPr>
          <w:ilvl w:val="0"/>
          <w:numId w:val="3"/>
        </w:numPr>
        <w:tabs>
          <w:tab w:val="left" w:pos="460"/>
        </w:tabs>
        <w:spacing w:line="276" w:lineRule="auto"/>
        <w:ind w:left="460" w:hanging="359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F1656A">
        <w:rPr>
          <w:rFonts w:asciiTheme="minorHAnsi" w:hAnsiTheme="minorHAnsi" w:cstheme="minorHAnsi"/>
          <w:sz w:val="22"/>
          <w:szCs w:val="22"/>
          <w:lang w:val="pl-PL"/>
        </w:rPr>
        <w:t>Kim jesteśmy?</w:t>
      </w:r>
    </w:p>
    <w:p w14:paraId="5B46C8F2" w14:textId="4A4EAEA5" w:rsidR="00A61E36" w:rsidRPr="00F1656A" w:rsidRDefault="00A61E36" w:rsidP="00F1656A">
      <w:pPr>
        <w:pStyle w:val="BodyText"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  <w:lang w:val="pl-PL"/>
        </w:rPr>
      </w:pPr>
    </w:p>
    <w:p w14:paraId="5B46C8F4" w14:textId="70733ACB" w:rsidR="00A61E36" w:rsidRPr="00F1656A" w:rsidRDefault="009149FB" w:rsidP="00F1656A">
      <w:pPr>
        <w:pStyle w:val="BodyText"/>
        <w:spacing w:line="276" w:lineRule="auto"/>
        <w:ind w:left="101" w:right="117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F1656A">
        <w:rPr>
          <w:rFonts w:asciiTheme="minorHAnsi" w:hAnsiTheme="minorHAnsi" w:cstheme="minorHAnsi"/>
          <w:sz w:val="22"/>
          <w:szCs w:val="22"/>
          <w:lang w:val="pl-PL"/>
        </w:rPr>
        <w:t xml:space="preserve">Państwa dane osobowe będą przetwarzane przez spółkę z grupy Cellnex, z którą zawarli Państwo i/lub utrzymują umowę najmu lub innego rodzaju umowę ("Umowa"). </w:t>
      </w:r>
      <w:r w:rsidR="00F1656A" w:rsidRPr="00F1656A">
        <w:rPr>
          <w:rFonts w:asciiTheme="minorHAnsi" w:hAnsiTheme="minorHAnsi" w:cstheme="minorHAnsi"/>
          <w:sz w:val="22"/>
          <w:szCs w:val="22"/>
          <w:lang w:val="pl-PL"/>
        </w:rPr>
        <w:t>Spółka</w:t>
      </w:r>
      <w:r w:rsidRPr="00F1656A">
        <w:rPr>
          <w:rFonts w:asciiTheme="minorHAnsi" w:hAnsiTheme="minorHAnsi" w:cstheme="minorHAnsi"/>
          <w:sz w:val="22"/>
          <w:szCs w:val="22"/>
          <w:lang w:val="pl-PL"/>
        </w:rPr>
        <w:t xml:space="preserve"> ta działa jako administrator danych osobowych użytkownika zgodnie z ogólnym rozporządzeniem o ochronie danych ("</w:t>
      </w:r>
      <w:r w:rsidRPr="00F1656A">
        <w:rPr>
          <w:rFonts w:asciiTheme="minorHAnsi" w:hAnsiTheme="minorHAnsi" w:cstheme="minorHAnsi"/>
          <w:b/>
          <w:sz w:val="22"/>
          <w:szCs w:val="22"/>
          <w:lang w:val="pl-PL"/>
        </w:rPr>
        <w:t>RODO").</w:t>
      </w:r>
    </w:p>
    <w:p w14:paraId="5B46C8F5" w14:textId="77777777" w:rsidR="00A61E36" w:rsidRPr="00F1656A" w:rsidRDefault="00A61E36" w:rsidP="00F1656A">
      <w:pPr>
        <w:pStyle w:val="BodyText"/>
        <w:spacing w:before="108" w:line="276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14:paraId="5B46C8F6" w14:textId="77777777" w:rsidR="00A61E36" w:rsidRPr="00F1656A" w:rsidRDefault="009149FB" w:rsidP="00F1656A">
      <w:pPr>
        <w:pStyle w:val="Heading1"/>
        <w:numPr>
          <w:ilvl w:val="0"/>
          <w:numId w:val="3"/>
        </w:numPr>
        <w:tabs>
          <w:tab w:val="left" w:pos="460"/>
        </w:tabs>
        <w:spacing w:line="276" w:lineRule="auto"/>
        <w:ind w:left="460" w:hanging="359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F1656A">
        <w:rPr>
          <w:rFonts w:asciiTheme="minorHAnsi" w:hAnsiTheme="minorHAnsi" w:cstheme="minorHAnsi"/>
          <w:sz w:val="22"/>
          <w:szCs w:val="22"/>
          <w:lang w:val="pl-PL"/>
        </w:rPr>
        <w:t>Jakie dane osobowe przetwarzamy?</w:t>
      </w:r>
    </w:p>
    <w:p w14:paraId="5B46C8F7" w14:textId="77777777" w:rsidR="00A61E36" w:rsidRPr="00F1656A" w:rsidRDefault="00A61E36" w:rsidP="00F1656A">
      <w:pPr>
        <w:pStyle w:val="BodyText"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  <w:lang w:val="pl-PL"/>
        </w:rPr>
      </w:pPr>
    </w:p>
    <w:p w14:paraId="5B46C8F9" w14:textId="6B3CABF0" w:rsidR="00A61E36" w:rsidRPr="00F1656A" w:rsidRDefault="009149FB" w:rsidP="00F1656A">
      <w:pPr>
        <w:pStyle w:val="BodyText"/>
        <w:spacing w:line="276" w:lineRule="auto"/>
        <w:ind w:left="101" w:right="116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F1656A">
        <w:rPr>
          <w:rFonts w:asciiTheme="minorHAnsi" w:hAnsiTheme="minorHAnsi" w:cstheme="minorHAnsi"/>
          <w:sz w:val="22"/>
          <w:szCs w:val="22"/>
          <w:lang w:val="pl-PL"/>
        </w:rPr>
        <w:t>Dane osobowe przetwarzane przez spółkę Cellnex to dane zgromadzone w momencie zawarcia Umowy, a także wszelkie inne dane, które mogą być niezbędne do realizacji celów określonych poniżej. Dane te mogą obejmować m.in. dane identyfikacyjne (np. imię i nazwisko oraz numer dowodu osobistego), dane kontaktowe (np. adres, numer telefonu i e-mail) oraz dane ekonomiczno-finansowe (np. kwota czynszu, numer identyfikacji podatkowej).</w:t>
      </w:r>
    </w:p>
    <w:p w14:paraId="23E66904" w14:textId="77777777" w:rsidR="00BA016E" w:rsidRPr="00F1656A" w:rsidRDefault="00BA016E" w:rsidP="00F1656A">
      <w:pPr>
        <w:pStyle w:val="BodyText"/>
        <w:spacing w:line="276" w:lineRule="auto"/>
        <w:ind w:left="101" w:right="116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14:paraId="5B46C8FD" w14:textId="77777777" w:rsidR="00A61E36" w:rsidRPr="00F1656A" w:rsidRDefault="009149FB" w:rsidP="00F1656A">
      <w:pPr>
        <w:pStyle w:val="Heading1"/>
        <w:numPr>
          <w:ilvl w:val="0"/>
          <w:numId w:val="3"/>
        </w:numPr>
        <w:tabs>
          <w:tab w:val="left" w:pos="462"/>
        </w:tabs>
        <w:spacing w:line="276" w:lineRule="auto"/>
        <w:ind w:left="462" w:right="115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F1656A">
        <w:rPr>
          <w:rFonts w:asciiTheme="minorHAnsi" w:hAnsiTheme="minorHAnsi" w:cstheme="minorHAnsi"/>
          <w:sz w:val="22"/>
          <w:szCs w:val="22"/>
          <w:lang w:val="pl-PL"/>
        </w:rPr>
        <w:t>W jakich celach przetwarzamy Twoje dane osobowe (i jaka jest odpowiednia podstawa prawna)?</w:t>
      </w:r>
    </w:p>
    <w:p w14:paraId="5B46C901" w14:textId="6A055569" w:rsidR="00A61E36" w:rsidRPr="00F1656A" w:rsidRDefault="009149FB" w:rsidP="00F1656A">
      <w:pPr>
        <w:pStyle w:val="BodyText"/>
        <w:spacing w:line="276" w:lineRule="auto"/>
        <w:ind w:left="101" w:right="116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F1656A">
        <w:rPr>
          <w:rFonts w:asciiTheme="minorHAnsi" w:hAnsiTheme="minorHAnsi" w:cstheme="minorHAnsi"/>
          <w:sz w:val="22"/>
          <w:szCs w:val="22"/>
          <w:lang w:val="pl-PL"/>
        </w:rPr>
        <w:t xml:space="preserve">Spółka Cellnex będzie przetwarzać Państwa dane osobowe w celu wypełniania zobowiązań, korzystania z praw, zarządzania Umową oraz rozwiązywania wszelkich problemów z </w:t>
      </w:r>
      <w:r w:rsidR="00F1656A" w:rsidRPr="00F1656A">
        <w:rPr>
          <w:rFonts w:asciiTheme="minorHAnsi" w:hAnsiTheme="minorHAnsi" w:cstheme="minorHAnsi"/>
          <w:sz w:val="22"/>
          <w:szCs w:val="22"/>
          <w:lang w:val="pl-PL"/>
        </w:rPr>
        <w:t>nią związanych</w:t>
      </w:r>
      <w:r w:rsidRPr="00F1656A">
        <w:rPr>
          <w:rFonts w:asciiTheme="minorHAnsi" w:hAnsiTheme="minorHAnsi" w:cstheme="minorHAnsi"/>
          <w:sz w:val="22"/>
          <w:szCs w:val="22"/>
          <w:lang w:val="pl-PL"/>
        </w:rPr>
        <w:t>. Podstawą prawną takiego przetwarzania jest wykonanie Umowy oraz, w niektórych przypadkach, wypełnienie obowiązków prawnych, w szczególności w kwestiach podatkowych, którym podlega spółka Cellnex.</w:t>
      </w:r>
    </w:p>
    <w:p w14:paraId="5B46C902" w14:textId="77777777" w:rsidR="00A61E36" w:rsidRPr="00F1656A" w:rsidRDefault="00A61E36" w:rsidP="00F1656A">
      <w:pPr>
        <w:pStyle w:val="BodyText"/>
        <w:spacing w:before="109" w:line="276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14:paraId="5B46C903" w14:textId="77777777" w:rsidR="00A61E36" w:rsidRPr="00F1656A" w:rsidRDefault="009149FB" w:rsidP="00F1656A">
      <w:pPr>
        <w:pStyle w:val="Heading1"/>
        <w:numPr>
          <w:ilvl w:val="0"/>
          <w:numId w:val="3"/>
        </w:numPr>
        <w:tabs>
          <w:tab w:val="left" w:pos="461"/>
        </w:tabs>
        <w:spacing w:line="276" w:lineRule="auto"/>
        <w:ind w:hanging="359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F1656A">
        <w:rPr>
          <w:rFonts w:asciiTheme="minorHAnsi" w:hAnsiTheme="minorHAnsi" w:cstheme="minorHAnsi"/>
          <w:sz w:val="22"/>
          <w:szCs w:val="22"/>
          <w:lang w:val="pl-PL"/>
        </w:rPr>
        <w:t>Komu udostępniamy Twoje dane osobowe?</w:t>
      </w:r>
    </w:p>
    <w:p w14:paraId="5B46C905" w14:textId="77777777" w:rsidR="00A61E36" w:rsidRPr="00F1656A" w:rsidRDefault="00A61E36" w:rsidP="00F1656A">
      <w:pPr>
        <w:pStyle w:val="BodyText"/>
        <w:spacing w:before="1" w:line="276" w:lineRule="auto"/>
        <w:jc w:val="both"/>
        <w:rPr>
          <w:rFonts w:asciiTheme="minorHAnsi" w:hAnsiTheme="minorHAnsi" w:cstheme="minorHAnsi"/>
          <w:b/>
          <w:sz w:val="22"/>
          <w:szCs w:val="22"/>
          <w:lang w:val="pl-PL"/>
        </w:rPr>
      </w:pPr>
    </w:p>
    <w:p w14:paraId="5B46C908" w14:textId="0BE55190" w:rsidR="00A61E36" w:rsidRPr="00F1656A" w:rsidRDefault="00F1656A" w:rsidP="00F1656A">
      <w:pPr>
        <w:pStyle w:val="ListParagraph"/>
        <w:numPr>
          <w:ilvl w:val="1"/>
          <w:numId w:val="3"/>
        </w:numPr>
        <w:tabs>
          <w:tab w:val="left" w:pos="744"/>
        </w:tabs>
        <w:spacing w:before="85" w:line="276" w:lineRule="auto"/>
        <w:ind w:right="116"/>
        <w:jc w:val="both"/>
        <w:rPr>
          <w:rFonts w:asciiTheme="minorHAnsi" w:hAnsiTheme="minorHAnsi" w:cstheme="minorHAnsi"/>
          <w:lang w:val="pl-PL"/>
        </w:rPr>
      </w:pPr>
      <w:r w:rsidRPr="00F1656A">
        <w:rPr>
          <w:rFonts w:asciiTheme="minorHAnsi" w:hAnsiTheme="minorHAnsi" w:cstheme="minorHAnsi"/>
          <w:lang w:val="pl-PL"/>
        </w:rPr>
        <w:t>G</w:t>
      </w:r>
      <w:r w:rsidR="009149FB" w:rsidRPr="00F1656A">
        <w:rPr>
          <w:rFonts w:asciiTheme="minorHAnsi" w:hAnsiTheme="minorHAnsi" w:cstheme="minorHAnsi"/>
          <w:lang w:val="pl-PL"/>
        </w:rPr>
        <w:t xml:space="preserve">dy jest to konieczne do realizacji powyższych celów, Państwa dane osobowe mogą być udostępniane: Spółkom lub podmiotom należącym do grupy Cellnex, zdefiniowanej w niniejszym dokumencie jako zbiór spółek lub podmiotów należących bezpośrednio lub pośrednio do Cellnex Telecom, S.A. – spółki zarejestrowanej i działającej zgodnie z prawem hiszpańskim, z siedzibą przy </w:t>
      </w:r>
      <w:proofErr w:type="spellStart"/>
      <w:r w:rsidR="009149FB" w:rsidRPr="00F1656A">
        <w:rPr>
          <w:rFonts w:asciiTheme="minorHAnsi" w:hAnsiTheme="minorHAnsi" w:cstheme="minorHAnsi"/>
          <w:lang w:val="pl-PL"/>
        </w:rPr>
        <w:t>Calle</w:t>
      </w:r>
      <w:proofErr w:type="spellEnd"/>
      <w:r w:rsidR="009149FB" w:rsidRPr="00F1656A">
        <w:rPr>
          <w:rFonts w:asciiTheme="minorHAnsi" w:hAnsiTheme="minorHAnsi" w:cstheme="minorHAnsi"/>
          <w:lang w:val="pl-PL"/>
        </w:rPr>
        <w:t xml:space="preserve"> Juan </w:t>
      </w:r>
      <w:proofErr w:type="spellStart"/>
      <w:r w:rsidR="009149FB" w:rsidRPr="00F1656A">
        <w:rPr>
          <w:rFonts w:asciiTheme="minorHAnsi" w:hAnsiTheme="minorHAnsi" w:cstheme="minorHAnsi"/>
          <w:lang w:val="pl-PL"/>
        </w:rPr>
        <w:t>Esplandiú</w:t>
      </w:r>
      <w:proofErr w:type="spellEnd"/>
      <w:r w:rsidR="009149FB" w:rsidRPr="00F1656A">
        <w:rPr>
          <w:rFonts w:asciiTheme="minorHAnsi" w:hAnsiTheme="minorHAnsi" w:cstheme="minorHAnsi"/>
          <w:lang w:val="pl-PL"/>
        </w:rPr>
        <w:t>, 11-13,  28007 Madryt, Hiszpania i hiszpański VAT A-64907306 –, w tym Cellnex Telecom, S.A.;</w:t>
      </w:r>
    </w:p>
    <w:p w14:paraId="5B46C909" w14:textId="77777777" w:rsidR="00A61E36" w:rsidRPr="00F1656A" w:rsidRDefault="009149FB" w:rsidP="00F1656A">
      <w:pPr>
        <w:pStyle w:val="ListParagraph"/>
        <w:numPr>
          <w:ilvl w:val="1"/>
          <w:numId w:val="3"/>
        </w:numPr>
        <w:tabs>
          <w:tab w:val="left" w:pos="743"/>
        </w:tabs>
        <w:spacing w:line="276" w:lineRule="auto"/>
        <w:ind w:left="743" w:hanging="359"/>
        <w:jc w:val="both"/>
        <w:rPr>
          <w:rFonts w:asciiTheme="minorHAnsi" w:hAnsiTheme="minorHAnsi" w:cstheme="minorHAnsi"/>
          <w:lang w:val="pl-PL"/>
        </w:rPr>
      </w:pPr>
      <w:r w:rsidRPr="00F1656A">
        <w:rPr>
          <w:rFonts w:asciiTheme="minorHAnsi" w:hAnsiTheme="minorHAnsi" w:cstheme="minorHAnsi"/>
          <w:lang w:val="pl-PL"/>
        </w:rPr>
        <w:t>Podmioty i organy publiczne, takie jak Urząd Podatkowy i Celny;</w:t>
      </w:r>
    </w:p>
    <w:p w14:paraId="5B46C90A" w14:textId="5F06FB59" w:rsidR="00A61E36" w:rsidRPr="00F1656A" w:rsidRDefault="009149FB" w:rsidP="00F1656A">
      <w:pPr>
        <w:pStyle w:val="ListParagraph"/>
        <w:numPr>
          <w:ilvl w:val="1"/>
          <w:numId w:val="3"/>
        </w:numPr>
        <w:tabs>
          <w:tab w:val="left" w:pos="744"/>
        </w:tabs>
        <w:spacing w:before="106" w:line="276" w:lineRule="auto"/>
        <w:ind w:right="116"/>
        <w:jc w:val="both"/>
        <w:rPr>
          <w:rFonts w:asciiTheme="minorHAnsi" w:hAnsiTheme="minorHAnsi" w:cstheme="minorHAnsi"/>
          <w:lang w:val="pl-PL"/>
        </w:rPr>
      </w:pPr>
      <w:r w:rsidRPr="00F1656A">
        <w:rPr>
          <w:rFonts w:asciiTheme="minorHAnsi" w:hAnsiTheme="minorHAnsi" w:cstheme="minorHAnsi"/>
          <w:lang w:val="pl-PL"/>
        </w:rPr>
        <w:t xml:space="preserve">Usługodawcom spółki Cellnex, tj. w celu świadczenia usług związanych z przedstawianiem wcześniej zatwierdzonych propozycji przez spółkę Cellnex w ramach postępowań </w:t>
      </w:r>
      <w:proofErr w:type="spellStart"/>
      <w:r w:rsidRPr="00F1656A">
        <w:rPr>
          <w:rFonts w:asciiTheme="minorHAnsi" w:hAnsiTheme="minorHAnsi" w:cstheme="minorHAnsi"/>
          <w:lang w:val="pl-PL"/>
        </w:rPr>
        <w:t>renegocjacyjnych</w:t>
      </w:r>
      <w:proofErr w:type="spellEnd"/>
      <w:r w:rsidRPr="00F1656A">
        <w:rPr>
          <w:rFonts w:asciiTheme="minorHAnsi" w:hAnsiTheme="minorHAnsi" w:cstheme="minorHAnsi"/>
          <w:lang w:val="pl-PL"/>
        </w:rPr>
        <w:t xml:space="preserve"> Umowy i/lub w celu </w:t>
      </w:r>
      <w:r w:rsidR="00F1656A" w:rsidRPr="00F1656A">
        <w:rPr>
          <w:rFonts w:asciiTheme="minorHAnsi" w:hAnsiTheme="minorHAnsi" w:cstheme="minorHAnsi"/>
          <w:lang w:val="pl-PL"/>
        </w:rPr>
        <w:t>zawierania</w:t>
      </w:r>
      <w:r w:rsidRPr="00F1656A">
        <w:rPr>
          <w:rFonts w:asciiTheme="minorHAnsi" w:hAnsiTheme="minorHAnsi" w:cstheme="minorHAnsi"/>
          <w:lang w:val="pl-PL"/>
        </w:rPr>
        <w:t xml:space="preserve"> nowych umów, </w:t>
      </w:r>
      <w:r w:rsidRPr="00F1656A">
        <w:rPr>
          <w:rFonts w:asciiTheme="minorHAnsi" w:hAnsiTheme="minorHAnsi" w:cstheme="minorHAnsi"/>
          <w:lang w:val="pl-PL"/>
        </w:rPr>
        <w:lastRenderedPageBreak/>
        <w:t>świadczącym usługi w zakresie księgowości, administracji i zarządzania, a także dostawcom usług w zakresie systemów i technologii informacyjnych i komunikacyjnych;</w:t>
      </w:r>
    </w:p>
    <w:p w14:paraId="5B46C90B" w14:textId="29E57F8B" w:rsidR="00A61E36" w:rsidRPr="00F1656A" w:rsidRDefault="009149FB" w:rsidP="00F1656A">
      <w:pPr>
        <w:pStyle w:val="ListParagraph"/>
        <w:numPr>
          <w:ilvl w:val="1"/>
          <w:numId w:val="3"/>
        </w:numPr>
        <w:tabs>
          <w:tab w:val="left" w:pos="743"/>
        </w:tabs>
        <w:spacing w:line="276" w:lineRule="auto"/>
        <w:ind w:left="743" w:hanging="359"/>
        <w:jc w:val="both"/>
        <w:rPr>
          <w:rFonts w:asciiTheme="minorHAnsi" w:hAnsiTheme="minorHAnsi" w:cstheme="minorHAnsi"/>
          <w:lang w:val="pl-PL"/>
        </w:rPr>
      </w:pPr>
      <w:r w:rsidRPr="00F1656A">
        <w:rPr>
          <w:rFonts w:asciiTheme="minorHAnsi" w:hAnsiTheme="minorHAnsi" w:cstheme="minorHAnsi"/>
          <w:lang w:val="pl-PL"/>
        </w:rPr>
        <w:t xml:space="preserve">Prawnicy i audytorzy, zarówno wewnętrzni, jak i zewnętrzni, spółki Cellnex; </w:t>
      </w:r>
    </w:p>
    <w:p w14:paraId="5B46C90C" w14:textId="1889B4FE" w:rsidR="00A61E36" w:rsidRPr="00F1656A" w:rsidRDefault="009149FB" w:rsidP="00F1656A">
      <w:pPr>
        <w:pStyle w:val="ListParagraph"/>
        <w:numPr>
          <w:ilvl w:val="1"/>
          <w:numId w:val="3"/>
        </w:numPr>
        <w:tabs>
          <w:tab w:val="left" w:pos="743"/>
        </w:tabs>
        <w:spacing w:before="108" w:line="276" w:lineRule="auto"/>
        <w:ind w:left="743" w:hanging="359"/>
        <w:jc w:val="both"/>
        <w:rPr>
          <w:rFonts w:asciiTheme="minorHAnsi" w:hAnsiTheme="minorHAnsi" w:cstheme="minorHAnsi"/>
          <w:lang w:val="pl-PL"/>
        </w:rPr>
      </w:pPr>
      <w:r w:rsidRPr="00F1656A">
        <w:rPr>
          <w:rFonts w:asciiTheme="minorHAnsi" w:hAnsiTheme="minorHAnsi" w:cstheme="minorHAnsi"/>
          <w:lang w:val="pl-PL"/>
        </w:rPr>
        <w:t xml:space="preserve">Inne firmy lub podmioty, które </w:t>
      </w:r>
      <w:r w:rsidR="00F1656A" w:rsidRPr="00F1656A">
        <w:rPr>
          <w:rFonts w:asciiTheme="minorHAnsi" w:hAnsiTheme="minorHAnsi" w:cstheme="minorHAnsi"/>
          <w:lang w:val="pl-PL"/>
        </w:rPr>
        <w:t>których poinformowanie może okazać się niezbędne do prawidłowej realizacji procesów Spółki Cellnex.</w:t>
      </w:r>
    </w:p>
    <w:p w14:paraId="5B46C90D" w14:textId="77777777" w:rsidR="00A61E36" w:rsidRPr="00F1656A" w:rsidRDefault="00A61E36" w:rsidP="00F1656A">
      <w:pPr>
        <w:pStyle w:val="BodyText"/>
        <w:spacing w:before="216" w:line="276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14:paraId="5B46C90E" w14:textId="21772DBD" w:rsidR="00A61E36" w:rsidRPr="00F1656A" w:rsidRDefault="009149FB" w:rsidP="00F1656A">
      <w:pPr>
        <w:pStyle w:val="BodyText"/>
        <w:spacing w:line="276" w:lineRule="auto"/>
        <w:ind w:left="101" w:right="117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F1656A">
        <w:rPr>
          <w:rFonts w:asciiTheme="minorHAnsi" w:hAnsiTheme="minorHAnsi" w:cstheme="minorHAnsi"/>
          <w:sz w:val="22"/>
          <w:szCs w:val="22"/>
          <w:lang w:val="pl-PL"/>
        </w:rPr>
        <w:t xml:space="preserve">W niektórych z tych przypadków, oprócz podstawy prawnej, o której mowa w poprzednim punkcie, zastosowanie ma również realizacja uzasadnionego interesu spółki Cellnex (na przykład zarządzanie </w:t>
      </w:r>
      <w:r w:rsidR="00F1656A" w:rsidRPr="00F1656A">
        <w:rPr>
          <w:rFonts w:asciiTheme="minorHAnsi" w:hAnsiTheme="minorHAnsi" w:cstheme="minorHAnsi"/>
          <w:sz w:val="22"/>
          <w:szCs w:val="22"/>
          <w:lang w:val="pl-PL"/>
        </w:rPr>
        <w:t>umowami</w:t>
      </w:r>
      <w:r w:rsidRPr="00F1656A">
        <w:rPr>
          <w:rFonts w:asciiTheme="minorHAnsi" w:hAnsiTheme="minorHAnsi" w:cstheme="minorHAnsi"/>
          <w:sz w:val="22"/>
          <w:szCs w:val="22"/>
          <w:lang w:val="pl-PL"/>
        </w:rPr>
        <w:t>).</w:t>
      </w:r>
    </w:p>
    <w:p w14:paraId="5B46C90F" w14:textId="77777777" w:rsidR="00A61E36" w:rsidRPr="00F1656A" w:rsidRDefault="00A61E36" w:rsidP="00F1656A">
      <w:pPr>
        <w:pStyle w:val="BodyText"/>
        <w:spacing w:before="110" w:line="276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14:paraId="5B46C910" w14:textId="77777777" w:rsidR="00A61E36" w:rsidRPr="00F1656A" w:rsidRDefault="009149FB" w:rsidP="00F1656A">
      <w:pPr>
        <w:pStyle w:val="BodyText"/>
        <w:spacing w:line="276" w:lineRule="auto"/>
        <w:ind w:left="101" w:right="116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F1656A">
        <w:rPr>
          <w:rFonts w:asciiTheme="minorHAnsi" w:hAnsiTheme="minorHAnsi" w:cstheme="minorHAnsi"/>
          <w:sz w:val="22"/>
          <w:szCs w:val="22"/>
          <w:lang w:val="pl-PL"/>
        </w:rPr>
        <w:t>Jeśli spółka Cellnex zamierza przekazać Państwa dane osobowe do państwa trzeciego lub organizacji międzynarodowej (w rozumieniu RODO) i nie zostanie wydana unijna decyzja stwierdzająca odpowiedni stopień ochrony, zostaną przyjęte odpowiednie zabezpieczenia przewidziane w rozdziale V RODO.</w:t>
      </w:r>
    </w:p>
    <w:p w14:paraId="5B46C911" w14:textId="77777777" w:rsidR="00A61E36" w:rsidRPr="00F1656A" w:rsidRDefault="00A61E36" w:rsidP="00F1656A">
      <w:pPr>
        <w:pStyle w:val="BodyText"/>
        <w:spacing w:before="110" w:line="276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14:paraId="5B46C912" w14:textId="77777777" w:rsidR="00A61E36" w:rsidRPr="00F1656A" w:rsidRDefault="009149FB" w:rsidP="00F1656A">
      <w:pPr>
        <w:pStyle w:val="Heading1"/>
        <w:numPr>
          <w:ilvl w:val="0"/>
          <w:numId w:val="3"/>
        </w:numPr>
        <w:tabs>
          <w:tab w:val="left" w:pos="460"/>
        </w:tabs>
        <w:spacing w:line="276" w:lineRule="auto"/>
        <w:ind w:left="460" w:hanging="359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F1656A">
        <w:rPr>
          <w:rFonts w:asciiTheme="minorHAnsi" w:hAnsiTheme="minorHAnsi" w:cstheme="minorHAnsi"/>
          <w:sz w:val="22"/>
          <w:szCs w:val="22"/>
          <w:lang w:val="pl-PL"/>
        </w:rPr>
        <w:t>Jak długo przechowujemy Twoje dane osobowe?</w:t>
      </w:r>
    </w:p>
    <w:p w14:paraId="5B46C913" w14:textId="77777777" w:rsidR="00A61E36" w:rsidRPr="00F1656A" w:rsidRDefault="00A61E36" w:rsidP="00F1656A">
      <w:pPr>
        <w:pStyle w:val="BodyText"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  <w:lang w:val="pl-PL"/>
        </w:rPr>
      </w:pPr>
    </w:p>
    <w:p w14:paraId="0E231C4F" w14:textId="233FE127" w:rsidR="00DC0A9B" w:rsidRPr="00F1656A" w:rsidRDefault="00BD22E3" w:rsidP="00F1656A">
      <w:pPr>
        <w:pStyle w:val="BodyText"/>
        <w:spacing w:line="276" w:lineRule="auto"/>
        <w:ind w:left="101" w:right="116" w:hanging="1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F1656A">
        <w:rPr>
          <w:rFonts w:asciiTheme="minorHAnsi" w:hAnsiTheme="minorHAnsi" w:cstheme="minorHAnsi"/>
          <w:sz w:val="22"/>
          <w:szCs w:val="22"/>
          <w:lang w:val="pl-PL"/>
        </w:rPr>
        <w:t xml:space="preserve">Państwa dane osobowe będą przechowywane przez okres trwania stosunku umownego wynikającego z Umowy oraz tak długo, jak będzie to konieczne do realizacji celów, dla których zostały zebrane.  </w:t>
      </w:r>
      <w:r w:rsidR="00877BDF" w:rsidRPr="00F1656A">
        <w:rPr>
          <w:lang w:val="pl-PL"/>
        </w:rPr>
        <w:t xml:space="preserve">Gdy Twoje dane nie będą już potrzebne, zachowamy je, </w:t>
      </w:r>
      <w:r w:rsidR="00E53E20" w:rsidRPr="00F1656A">
        <w:rPr>
          <w:rFonts w:asciiTheme="minorHAnsi" w:hAnsiTheme="minorHAnsi" w:cstheme="minorHAnsi"/>
          <w:sz w:val="22"/>
          <w:szCs w:val="22"/>
          <w:lang w:val="pl-PL"/>
        </w:rPr>
        <w:t xml:space="preserve">ale dostęp do nich </w:t>
      </w:r>
      <w:r w:rsidR="002A4EBC" w:rsidRPr="00F1656A">
        <w:rPr>
          <w:lang w:val="pl-PL"/>
        </w:rPr>
        <w:t xml:space="preserve">będzie ograniczony do wypełnienia ściśle prawnych, księgowych i sprawozdawczych obowiązków i wymogów  lub </w:t>
      </w:r>
      <w:r w:rsidR="00DC0A9B" w:rsidRPr="00F1656A">
        <w:rPr>
          <w:rFonts w:asciiTheme="minorHAnsi" w:hAnsiTheme="minorHAnsi" w:cstheme="minorHAnsi"/>
          <w:sz w:val="22"/>
          <w:szCs w:val="22"/>
          <w:lang w:val="pl-PL"/>
        </w:rPr>
        <w:t>zostaną bezpiecznie usunięte lub zanonimizowane.</w:t>
      </w:r>
    </w:p>
    <w:p w14:paraId="5FE3CC1F" w14:textId="77777777" w:rsidR="000A4E0E" w:rsidRPr="00F1656A" w:rsidRDefault="000A4E0E" w:rsidP="00F1656A">
      <w:pPr>
        <w:pStyle w:val="BodyText"/>
        <w:spacing w:before="109" w:line="276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14:paraId="5B46C917" w14:textId="77777777" w:rsidR="00A61E36" w:rsidRPr="00F1656A" w:rsidRDefault="009149FB" w:rsidP="00F1656A">
      <w:pPr>
        <w:pStyle w:val="Heading1"/>
        <w:numPr>
          <w:ilvl w:val="0"/>
          <w:numId w:val="3"/>
        </w:numPr>
        <w:tabs>
          <w:tab w:val="left" w:pos="460"/>
        </w:tabs>
        <w:spacing w:line="276" w:lineRule="auto"/>
        <w:ind w:left="460" w:hanging="359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F1656A">
        <w:rPr>
          <w:rFonts w:asciiTheme="minorHAnsi" w:hAnsiTheme="minorHAnsi" w:cstheme="minorHAnsi"/>
          <w:sz w:val="22"/>
          <w:szCs w:val="22"/>
          <w:lang w:val="pl-PL"/>
        </w:rPr>
        <w:t>Jakie przysługują Ci prawa i jak możesz z nich skorzystać?</w:t>
      </w:r>
    </w:p>
    <w:p w14:paraId="5B46C918" w14:textId="77777777" w:rsidR="00A61E36" w:rsidRPr="00F1656A" w:rsidRDefault="00A61E36" w:rsidP="00F1656A">
      <w:pPr>
        <w:pStyle w:val="BodyText"/>
        <w:spacing w:before="217" w:line="276" w:lineRule="auto"/>
        <w:jc w:val="both"/>
        <w:rPr>
          <w:rFonts w:asciiTheme="minorHAnsi" w:hAnsiTheme="minorHAnsi" w:cstheme="minorHAnsi"/>
          <w:b/>
          <w:sz w:val="22"/>
          <w:szCs w:val="22"/>
          <w:lang w:val="pl-PL"/>
        </w:rPr>
      </w:pPr>
    </w:p>
    <w:p w14:paraId="5B46C919" w14:textId="77777777" w:rsidR="00A61E36" w:rsidRPr="00F1656A" w:rsidRDefault="009149FB" w:rsidP="00F1656A">
      <w:pPr>
        <w:pStyle w:val="BodyText"/>
        <w:spacing w:before="1" w:line="276" w:lineRule="auto"/>
        <w:ind w:left="101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F1656A">
        <w:rPr>
          <w:rFonts w:asciiTheme="minorHAnsi" w:hAnsiTheme="minorHAnsi" w:cstheme="minorHAnsi"/>
          <w:sz w:val="22"/>
          <w:szCs w:val="22"/>
          <w:lang w:val="pl-PL"/>
        </w:rPr>
        <w:t>W każdej chwili możesz poprosić nas o:</w:t>
      </w:r>
    </w:p>
    <w:p w14:paraId="5B46C91A" w14:textId="77777777" w:rsidR="00A61E36" w:rsidRPr="00F1656A" w:rsidRDefault="00A61E36" w:rsidP="00F1656A">
      <w:pPr>
        <w:pStyle w:val="BodyText"/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14:paraId="5B46C91C" w14:textId="74227DC7" w:rsidR="00A61E36" w:rsidRPr="00F1656A" w:rsidRDefault="009149FB" w:rsidP="00F1656A">
      <w:pPr>
        <w:pStyle w:val="ListParagraph"/>
        <w:numPr>
          <w:ilvl w:val="1"/>
          <w:numId w:val="3"/>
        </w:numPr>
        <w:tabs>
          <w:tab w:val="left" w:pos="821"/>
        </w:tabs>
        <w:spacing w:line="276" w:lineRule="auto"/>
        <w:ind w:left="821"/>
        <w:jc w:val="both"/>
        <w:rPr>
          <w:rFonts w:asciiTheme="minorHAnsi" w:hAnsiTheme="minorHAnsi" w:cstheme="minorHAnsi"/>
          <w:lang w:val="pl-PL"/>
        </w:rPr>
      </w:pPr>
      <w:r w:rsidRPr="00F1656A">
        <w:rPr>
          <w:rFonts w:asciiTheme="minorHAnsi" w:hAnsiTheme="minorHAnsi" w:cstheme="minorHAnsi"/>
          <w:b/>
          <w:lang w:val="pl-PL"/>
        </w:rPr>
        <w:t xml:space="preserve">dostęp </w:t>
      </w:r>
      <w:r w:rsidRPr="00F1656A">
        <w:rPr>
          <w:rFonts w:asciiTheme="minorHAnsi" w:hAnsiTheme="minorHAnsi" w:cstheme="minorHAnsi"/>
          <w:lang w:val="pl-PL"/>
        </w:rPr>
        <w:t>do przetwarzanych przez nas danych osobowych;</w:t>
      </w:r>
    </w:p>
    <w:p w14:paraId="5B46C91D" w14:textId="3DAA43B6" w:rsidR="00A61E36" w:rsidRPr="00F1656A" w:rsidRDefault="009149FB" w:rsidP="00F1656A">
      <w:pPr>
        <w:pStyle w:val="ListParagraph"/>
        <w:numPr>
          <w:ilvl w:val="1"/>
          <w:numId w:val="3"/>
        </w:numPr>
        <w:tabs>
          <w:tab w:val="left" w:pos="821"/>
        </w:tabs>
        <w:spacing w:before="108" w:line="276" w:lineRule="auto"/>
        <w:ind w:left="821"/>
        <w:jc w:val="both"/>
        <w:rPr>
          <w:rFonts w:asciiTheme="minorHAnsi" w:hAnsiTheme="minorHAnsi" w:cstheme="minorHAnsi"/>
          <w:lang w:val="pl-PL"/>
        </w:rPr>
      </w:pPr>
      <w:r w:rsidRPr="00F1656A">
        <w:rPr>
          <w:rFonts w:asciiTheme="minorHAnsi" w:hAnsiTheme="minorHAnsi" w:cstheme="minorHAnsi"/>
          <w:b/>
          <w:lang w:val="pl-PL"/>
        </w:rPr>
        <w:t>sprostowani</w:t>
      </w:r>
      <w:r w:rsidR="00F1656A" w:rsidRPr="00F1656A">
        <w:rPr>
          <w:rFonts w:asciiTheme="minorHAnsi" w:hAnsiTheme="minorHAnsi" w:cstheme="minorHAnsi"/>
          <w:b/>
          <w:lang w:val="pl-PL"/>
        </w:rPr>
        <w:t>e</w:t>
      </w:r>
      <w:r w:rsidRPr="00F1656A">
        <w:rPr>
          <w:rFonts w:asciiTheme="minorHAnsi" w:hAnsiTheme="minorHAnsi" w:cstheme="minorHAnsi"/>
          <w:b/>
          <w:lang w:val="pl-PL"/>
        </w:rPr>
        <w:t xml:space="preserve"> </w:t>
      </w:r>
      <w:r w:rsidRPr="00F1656A">
        <w:rPr>
          <w:rFonts w:asciiTheme="minorHAnsi" w:hAnsiTheme="minorHAnsi" w:cstheme="minorHAnsi"/>
          <w:lang w:val="pl-PL"/>
        </w:rPr>
        <w:t>swoich danych osobowych, jeśli są one niedokładne lub niekompletne;</w:t>
      </w:r>
    </w:p>
    <w:p w14:paraId="5B46C91E" w14:textId="07C98F16" w:rsidR="00A61E36" w:rsidRPr="00F1656A" w:rsidRDefault="00F1656A" w:rsidP="00F1656A">
      <w:pPr>
        <w:pStyle w:val="ListParagraph"/>
        <w:numPr>
          <w:ilvl w:val="1"/>
          <w:numId w:val="3"/>
        </w:numPr>
        <w:tabs>
          <w:tab w:val="left" w:pos="822"/>
        </w:tabs>
        <w:spacing w:before="106" w:line="276" w:lineRule="auto"/>
        <w:ind w:left="822"/>
        <w:jc w:val="both"/>
        <w:rPr>
          <w:rFonts w:asciiTheme="minorHAnsi" w:hAnsiTheme="minorHAnsi" w:cstheme="minorHAnsi"/>
          <w:lang w:val="pl-PL"/>
        </w:rPr>
      </w:pPr>
      <w:r w:rsidRPr="00F1656A">
        <w:rPr>
          <w:rFonts w:asciiTheme="minorHAnsi" w:hAnsiTheme="minorHAnsi" w:cstheme="minorHAnsi"/>
          <w:lang w:val="pl-PL"/>
        </w:rPr>
        <w:t>u</w:t>
      </w:r>
      <w:r w:rsidR="009149FB" w:rsidRPr="00F1656A">
        <w:rPr>
          <w:rFonts w:asciiTheme="minorHAnsi" w:hAnsiTheme="minorHAnsi" w:cstheme="minorHAnsi"/>
          <w:lang w:val="pl-PL"/>
        </w:rPr>
        <w:t xml:space="preserve">sunięcie </w:t>
      </w:r>
      <w:r w:rsidR="009149FB" w:rsidRPr="00F1656A">
        <w:rPr>
          <w:rFonts w:asciiTheme="minorHAnsi" w:hAnsiTheme="minorHAnsi" w:cstheme="minorHAnsi"/>
          <w:b/>
          <w:lang w:val="pl-PL"/>
        </w:rPr>
        <w:t xml:space="preserve"> </w:t>
      </w:r>
      <w:r w:rsidR="009149FB" w:rsidRPr="00F1656A">
        <w:rPr>
          <w:rFonts w:asciiTheme="minorHAnsi" w:hAnsiTheme="minorHAnsi" w:cstheme="minorHAnsi"/>
          <w:lang w:val="pl-PL"/>
        </w:rPr>
        <w:t>danych osobowych użytkownika, zgodnie z poniższą identyfikacją;</w:t>
      </w:r>
    </w:p>
    <w:p w14:paraId="5B46C91F" w14:textId="6C719934" w:rsidR="00A61E36" w:rsidRPr="00F1656A" w:rsidRDefault="00F1656A" w:rsidP="00F1656A">
      <w:pPr>
        <w:pStyle w:val="ListParagraph"/>
        <w:numPr>
          <w:ilvl w:val="1"/>
          <w:numId w:val="3"/>
        </w:numPr>
        <w:tabs>
          <w:tab w:val="left" w:pos="822"/>
        </w:tabs>
        <w:spacing w:before="108" w:line="276" w:lineRule="auto"/>
        <w:ind w:left="822"/>
        <w:jc w:val="both"/>
        <w:rPr>
          <w:rFonts w:asciiTheme="minorHAnsi" w:hAnsiTheme="minorHAnsi" w:cstheme="minorHAnsi"/>
          <w:lang w:val="pl-PL"/>
        </w:rPr>
      </w:pPr>
      <w:r w:rsidRPr="00F1656A">
        <w:rPr>
          <w:rFonts w:asciiTheme="minorHAnsi" w:hAnsiTheme="minorHAnsi" w:cstheme="minorHAnsi"/>
          <w:lang w:val="pl-PL"/>
        </w:rPr>
        <w:t>o</w:t>
      </w:r>
      <w:r w:rsidR="009149FB" w:rsidRPr="00F1656A">
        <w:rPr>
          <w:rFonts w:asciiTheme="minorHAnsi" w:hAnsiTheme="minorHAnsi" w:cstheme="minorHAnsi"/>
          <w:lang w:val="pl-PL"/>
        </w:rPr>
        <w:t xml:space="preserve">graniczenie </w:t>
      </w:r>
      <w:r w:rsidR="009149FB" w:rsidRPr="00F1656A">
        <w:rPr>
          <w:rFonts w:asciiTheme="minorHAnsi" w:hAnsiTheme="minorHAnsi" w:cstheme="minorHAnsi"/>
          <w:b/>
          <w:lang w:val="pl-PL"/>
        </w:rPr>
        <w:t xml:space="preserve"> </w:t>
      </w:r>
      <w:r w:rsidR="009149FB" w:rsidRPr="00F1656A">
        <w:rPr>
          <w:rFonts w:asciiTheme="minorHAnsi" w:hAnsiTheme="minorHAnsi" w:cstheme="minorHAnsi"/>
          <w:lang w:val="pl-PL"/>
        </w:rPr>
        <w:t>przetwarzania, w określonych sytuacjach;</w:t>
      </w:r>
    </w:p>
    <w:p w14:paraId="5B46C920" w14:textId="2F99050E" w:rsidR="00A61E36" w:rsidRPr="00F1656A" w:rsidRDefault="00F1656A" w:rsidP="00F1656A">
      <w:pPr>
        <w:pStyle w:val="ListParagraph"/>
        <w:numPr>
          <w:ilvl w:val="1"/>
          <w:numId w:val="3"/>
        </w:numPr>
        <w:tabs>
          <w:tab w:val="left" w:pos="822"/>
        </w:tabs>
        <w:spacing w:before="109" w:line="276" w:lineRule="auto"/>
        <w:ind w:left="822"/>
        <w:jc w:val="both"/>
        <w:rPr>
          <w:rFonts w:asciiTheme="minorHAnsi" w:hAnsiTheme="minorHAnsi" w:cstheme="minorHAnsi"/>
          <w:lang w:val="pl-PL"/>
        </w:rPr>
      </w:pPr>
      <w:r w:rsidRPr="00F1656A">
        <w:rPr>
          <w:rFonts w:asciiTheme="minorHAnsi" w:hAnsiTheme="minorHAnsi" w:cstheme="minorHAnsi"/>
          <w:lang w:val="pl-PL"/>
        </w:rPr>
        <w:t>m</w:t>
      </w:r>
      <w:r w:rsidR="009149FB" w:rsidRPr="00F1656A">
        <w:rPr>
          <w:rFonts w:asciiTheme="minorHAnsi" w:hAnsiTheme="minorHAnsi" w:cstheme="minorHAnsi"/>
          <w:lang w:val="pl-PL"/>
        </w:rPr>
        <w:t xml:space="preserve">ożliwość </w:t>
      </w:r>
      <w:r w:rsidR="009149FB" w:rsidRPr="00F1656A">
        <w:rPr>
          <w:rFonts w:asciiTheme="minorHAnsi" w:hAnsiTheme="minorHAnsi" w:cstheme="minorHAnsi"/>
          <w:b/>
          <w:lang w:val="pl-PL"/>
        </w:rPr>
        <w:t xml:space="preserve"> </w:t>
      </w:r>
      <w:r w:rsidR="009149FB" w:rsidRPr="00F1656A">
        <w:rPr>
          <w:rFonts w:asciiTheme="minorHAnsi" w:hAnsiTheme="minorHAnsi" w:cstheme="minorHAnsi"/>
          <w:lang w:val="pl-PL"/>
        </w:rPr>
        <w:t>przenoszenia danych osobowych, w określonych sytuacjach;</w:t>
      </w:r>
    </w:p>
    <w:p w14:paraId="5B46C921" w14:textId="36C57649" w:rsidR="00A61E36" w:rsidRPr="00F1656A" w:rsidRDefault="00F1656A" w:rsidP="00F1656A">
      <w:pPr>
        <w:pStyle w:val="ListParagraph"/>
        <w:numPr>
          <w:ilvl w:val="1"/>
          <w:numId w:val="3"/>
        </w:numPr>
        <w:tabs>
          <w:tab w:val="left" w:pos="822"/>
        </w:tabs>
        <w:spacing w:before="106" w:line="276" w:lineRule="auto"/>
        <w:ind w:left="822"/>
        <w:jc w:val="both"/>
        <w:rPr>
          <w:rFonts w:asciiTheme="minorHAnsi" w:hAnsiTheme="minorHAnsi" w:cstheme="minorHAnsi"/>
          <w:lang w:val="pl-PL"/>
        </w:rPr>
      </w:pPr>
      <w:r w:rsidRPr="00F1656A">
        <w:rPr>
          <w:rFonts w:asciiTheme="minorHAnsi" w:hAnsiTheme="minorHAnsi" w:cstheme="minorHAnsi"/>
          <w:b/>
          <w:lang w:val="pl-PL"/>
        </w:rPr>
        <w:t>s</w:t>
      </w:r>
      <w:r w:rsidR="009149FB" w:rsidRPr="00F1656A">
        <w:rPr>
          <w:rFonts w:asciiTheme="minorHAnsi" w:hAnsiTheme="minorHAnsi" w:cstheme="minorHAnsi"/>
          <w:b/>
          <w:lang w:val="pl-PL"/>
        </w:rPr>
        <w:t xml:space="preserve">przeciw </w:t>
      </w:r>
      <w:r w:rsidR="009149FB" w:rsidRPr="00F1656A">
        <w:rPr>
          <w:rFonts w:asciiTheme="minorHAnsi" w:hAnsiTheme="minorHAnsi" w:cstheme="minorHAnsi"/>
          <w:lang w:val="pl-PL"/>
        </w:rPr>
        <w:t>wobec przetwarzania, w określonych sytuacjach;</w:t>
      </w:r>
    </w:p>
    <w:p w14:paraId="5B46C922" w14:textId="77777777" w:rsidR="00A61E36" w:rsidRPr="00F1656A" w:rsidRDefault="00A61E36" w:rsidP="00F1656A">
      <w:pPr>
        <w:pStyle w:val="BodyText"/>
        <w:spacing w:before="218" w:line="276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14:paraId="5B46C923" w14:textId="72631017" w:rsidR="00A61E36" w:rsidRPr="00F1656A" w:rsidRDefault="009149FB" w:rsidP="00F1656A">
      <w:pPr>
        <w:pStyle w:val="BodyText"/>
        <w:spacing w:line="276" w:lineRule="auto"/>
        <w:ind w:left="102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F1656A">
        <w:rPr>
          <w:rFonts w:asciiTheme="minorHAnsi" w:hAnsiTheme="minorHAnsi" w:cstheme="minorHAnsi"/>
          <w:sz w:val="22"/>
          <w:szCs w:val="22"/>
          <w:lang w:val="pl-PL"/>
        </w:rPr>
        <w:t xml:space="preserve">Możesz skorzystać z tych praw, wysyłając wiadomość e-mail na adres </w:t>
      </w:r>
      <w:hyperlink r:id="rId11" w:history="1">
        <w:r w:rsidR="00A31349" w:rsidRPr="00F1656A">
          <w:rPr>
            <w:rStyle w:val="Hyperlink"/>
            <w:rFonts w:asciiTheme="minorHAnsi" w:hAnsiTheme="minorHAnsi" w:cstheme="minorHAnsi"/>
            <w:spacing w:val="-2"/>
            <w:sz w:val="22"/>
            <w:szCs w:val="22"/>
            <w:lang w:val="pl-PL"/>
          </w:rPr>
          <w:t>personaldata@cellnextelecom.com</w:t>
        </w:r>
      </w:hyperlink>
      <w:r w:rsidRPr="00F1656A">
        <w:rPr>
          <w:rFonts w:asciiTheme="minorHAnsi" w:hAnsiTheme="minorHAnsi" w:cstheme="minorHAnsi"/>
          <w:spacing w:val="-2"/>
          <w:sz w:val="22"/>
          <w:szCs w:val="22"/>
          <w:lang w:val="pl-PL"/>
        </w:rPr>
        <w:t>.</w:t>
      </w:r>
    </w:p>
    <w:p w14:paraId="5B46C925" w14:textId="2F6B7FA8" w:rsidR="00A61E36" w:rsidRPr="00F1656A" w:rsidRDefault="00F1656A" w:rsidP="00F1656A">
      <w:pPr>
        <w:pStyle w:val="BodyText"/>
        <w:spacing w:before="85" w:line="276" w:lineRule="auto"/>
        <w:ind w:left="101" w:right="114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F1656A">
        <w:rPr>
          <w:rFonts w:asciiTheme="minorHAnsi" w:hAnsiTheme="minorHAnsi" w:cstheme="minorHAnsi"/>
          <w:sz w:val="22"/>
          <w:szCs w:val="22"/>
          <w:lang w:val="pl-PL"/>
        </w:rPr>
        <w:t>Twoje żądania b</w:t>
      </w:r>
      <w:r w:rsidR="009149FB" w:rsidRPr="00F1656A">
        <w:rPr>
          <w:rFonts w:asciiTheme="minorHAnsi" w:hAnsiTheme="minorHAnsi" w:cstheme="minorHAnsi"/>
          <w:sz w:val="22"/>
          <w:szCs w:val="22"/>
          <w:lang w:val="pl-PL"/>
        </w:rPr>
        <w:t xml:space="preserve">ędziemy rozpatrywać z </w:t>
      </w:r>
      <w:r w:rsidRPr="00F1656A">
        <w:rPr>
          <w:rFonts w:asciiTheme="minorHAnsi" w:hAnsiTheme="minorHAnsi" w:cstheme="minorHAnsi"/>
          <w:sz w:val="22"/>
          <w:szCs w:val="22"/>
          <w:lang w:val="pl-PL"/>
        </w:rPr>
        <w:t>należytą</w:t>
      </w:r>
      <w:r w:rsidR="009149FB" w:rsidRPr="00F1656A">
        <w:rPr>
          <w:rFonts w:asciiTheme="minorHAnsi" w:hAnsiTheme="minorHAnsi" w:cstheme="minorHAnsi"/>
          <w:sz w:val="22"/>
          <w:szCs w:val="22"/>
          <w:lang w:val="pl-PL"/>
        </w:rPr>
        <w:t xml:space="preserve"> starannością, aby zapewnić </w:t>
      </w:r>
      <w:r w:rsidRPr="00F1656A">
        <w:rPr>
          <w:rFonts w:asciiTheme="minorHAnsi" w:hAnsiTheme="minorHAnsi" w:cstheme="minorHAnsi"/>
          <w:sz w:val="22"/>
          <w:szCs w:val="22"/>
          <w:lang w:val="pl-PL"/>
        </w:rPr>
        <w:t>najwyższy poziom realizacji</w:t>
      </w:r>
      <w:r w:rsidR="009149FB" w:rsidRPr="00F1656A">
        <w:rPr>
          <w:rFonts w:asciiTheme="minorHAnsi" w:hAnsiTheme="minorHAnsi" w:cstheme="minorHAnsi"/>
          <w:sz w:val="22"/>
          <w:szCs w:val="22"/>
          <w:lang w:val="pl-PL"/>
        </w:rPr>
        <w:t xml:space="preserve"> Twoich praw. W celu ochrony prywatności danych osobowych może być wymagan</w:t>
      </w:r>
      <w:r w:rsidRPr="00F1656A">
        <w:rPr>
          <w:rFonts w:asciiTheme="minorHAnsi" w:hAnsiTheme="minorHAnsi" w:cstheme="minorHAnsi"/>
          <w:sz w:val="22"/>
          <w:szCs w:val="22"/>
          <w:lang w:val="pl-PL"/>
        </w:rPr>
        <w:t xml:space="preserve">e potwierdzenie tożsamości (np. </w:t>
      </w:r>
      <w:r w:rsidR="009149FB" w:rsidRPr="00F1656A">
        <w:rPr>
          <w:rFonts w:asciiTheme="minorHAnsi" w:hAnsiTheme="minorHAnsi" w:cstheme="minorHAnsi"/>
          <w:sz w:val="22"/>
          <w:szCs w:val="22"/>
          <w:lang w:val="pl-PL"/>
        </w:rPr>
        <w:t>dowód tożsamości</w:t>
      </w:r>
      <w:r w:rsidRPr="00F1656A">
        <w:rPr>
          <w:rFonts w:asciiTheme="minorHAnsi" w:hAnsiTheme="minorHAnsi" w:cstheme="minorHAnsi"/>
          <w:sz w:val="22"/>
          <w:szCs w:val="22"/>
          <w:lang w:val="pl-PL"/>
        </w:rPr>
        <w:t>)</w:t>
      </w:r>
      <w:r w:rsidR="009149FB" w:rsidRPr="00F1656A">
        <w:rPr>
          <w:rFonts w:asciiTheme="minorHAnsi" w:hAnsiTheme="minorHAnsi" w:cstheme="minorHAnsi"/>
          <w:sz w:val="22"/>
          <w:szCs w:val="22"/>
          <w:lang w:val="pl-PL"/>
        </w:rPr>
        <w:t>.</w:t>
      </w:r>
    </w:p>
    <w:p w14:paraId="5B46C926" w14:textId="77777777" w:rsidR="00A61E36" w:rsidRPr="00F1656A" w:rsidRDefault="00A61E36" w:rsidP="00F1656A">
      <w:pPr>
        <w:pStyle w:val="BodyText"/>
        <w:spacing w:before="109" w:line="276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14:paraId="5B46C927" w14:textId="77777777" w:rsidR="00A61E36" w:rsidRPr="00F1656A" w:rsidRDefault="009149FB" w:rsidP="00F1656A">
      <w:pPr>
        <w:pStyle w:val="BodyText"/>
        <w:spacing w:line="276" w:lineRule="auto"/>
        <w:ind w:left="101" w:right="116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F1656A">
        <w:rPr>
          <w:rFonts w:asciiTheme="minorHAnsi" w:hAnsiTheme="minorHAnsi" w:cstheme="minorHAnsi"/>
          <w:sz w:val="22"/>
          <w:szCs w:val="22"/>
          <w:lang w:val="pl-PL"/>
        </w:rPr>
        <w:t xml:space="preserve">Należy pamiętać, że w niektórych przypadkach żądanie użytkownika może nie zostać </w:t>
      </w:r>
      <w:r w:rsidRPr="00F1656A">
        <w:rPr>
          <w:rFonts w:asciiTheme="minorHAnsi" w:hAnsiTheme="minorHAnsi" w:cstheme="minorHAnsi"/>
          <w:sz w:val="22"/>
          <w:szCs w:val="22"/>
          <w:lang w:val="pl-PL"/>
        </w:rPr>
        <w:lastRenderedPageBreak/>
        <w:t>natychmiast spełnione. Niezależnie od tego, nie później niż miesiąc po otrzymaniu wniosku poinformujemy Cię o tym, wyjaśniając przyczyny wszelkich opóźnień.</w:t>
      </w:r>
    </w:p>
    <w:p w14:paraId="5B46C929" w14:textId="63806802" w:rsidR="00A61E36" w:rsidRPr="00F1656A" w:rsidRDefault="009149FB" w:rsidP="00F1656A">
      <w:pPr>
        <w:pStyle w:val="BodyText"/>
        <w:spacing w:line="276" w:lineRule="auto"/>
        <w:ind w:left="101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F1656A">
        <w:rPr>
          <w:rFonts w:asciiTheme="minorHAnsi" w:hAnsiTheme="minorHAnsi" w:cstheme="minorHAnsi"/>
          <w:sz w:val="22"/>
          <w:szCs w:val="22"/>
          <w:lang w:val="pl-PL"/>
        </w:rPr>
        <w:t xml:space="preserve">Mają Państwo również prawo do złożenia skargi do Urzędu Ochrony Danych Osobowych ( </w:t>
      </w:r>
      <w:hyperlink r:id="rId12" w:history="1">
        <w:r w:rsidR="00F1656A" w:rsidRPr="00F1656A">
          <w:rPr>
            <w:rStyle w:val="Hyperlink"/>
            <w:rFonts w:asciiTheme="minorHAnsi" w:hAnsiTheme="minorHAnsi" w:cstheme="minorHAnsi"/>
            <w:spacing w:val="-2"/>
            <w:sz w:val="22"/>
            <w:szCs w:val="22"/>
            <w:lang w:val="pl-PL"/>
          </w:rPr>
          <w:t>Urząd Ochrony Danych Osobowych - kontakt)</w:t>
        </w:r>
      </w:hyperlink>
      <w:r w:rsidR="00A43504" w:rsidRPr="00F1656A">
        <w:rPr>
          <w:rFonts w:asciiTheme="minorHAnsi" w:hAnsiTheme="minorHAnsi" w:cstheme="minorHAnsi"/>
          <w:spacing w:val="-2"/>
          <w:sz w:val="22"/>
          <w:szCs w:val="22"/>
          <w:lang w:val="pl-PL"/>
        </w:rPr>
        <w:t xml:space="preserve"> ).</w:t>
      </w:r>
    </w:p>
    <w:p w14:paraId="5B46C92A" w14:textId="77777777" w:rsidR="00A61E36" w:rsidRPr="00F1656A" w:rsidRDefault="00A61E36" w:rsidP="00F1656A">
      <w:pPr>
        <w:pStyle w:val="BodyText"/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14:paraId="5B46C92D" w14:textId="5022EF8A" w:rsidR="00A61E36" w:rsidRPr="00F1656A" w:rsidRDefault="009149FB" w:rsidP="00F1656A">
      <w:pPr>
        <w:pStyle w:val="Heading1"/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F1656A">
        <w:rPr>
          <w:rFonts w:asciiTheme="minorHAnsi" w:hAnsiTheme="minorHAnsi" w:cstheme="minorHAnsi"/>
          <w:sz w:val="22"/>
          <w:szCs w:val="22"/>
          <w:lang w:val="pl-PL"/>
        </w:rPr>
        <w:t>Prawo dostępu do danych</w:t>
      </w:r>
    </w:p>
    <w:p w14:paraId="78254A4C" w14:textId="77777777" w:rsidR="00F1656A" w:rsidRPr="00F1656A" w:rsidRDefault="00F1656A" w:rsidP="00F1656A">
      <w:pPr>
        <w:pStyle w:val="Heading1"/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14:paraId="5B46C92E" w14:textId="26750F5B" w:rsidR="00A61E36" w:rsidRPr="00F1656A" w:rsidRDefault="002551E2" w:rsidP="00F1656A">
      <w:pPr>
        <w:pStyle w:val="BodyText"/>
        <w:spacing w:line="276" w:lineRule="auto"/>
        <w:ind w:left="101" w:right="116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F1656A">
        <w:rPr>
          <w:rFonts w:asciiTheme="minorHAnsi" w:hAnsiTheme="minorHAnsi" w:cstheme="minorHAnsi"/>
          <w:noProof/>
          <w:sz w:val="22"/>
          <w:szCs w:val="22"/>
          <w:lang w:val="pl-PL"/>
        </w:rPr>
        <w:drawing>
          <wp:anchor distT="0" distB="0" distL="114300" distR="114300" simplePos="0" relativeHeight="251657728" behindDoc="0" locked="0" layoutInCell="1" allowOverlap="1" wp14:anchorId="3BA3A643" wp14:editId="3AD44AF2">
            <wp:simplePos x="0" y="0"/>
            <wp:positionH relativeFrom="column">
              <wp:posOffset>29845</wp:posOffset>
            </wp:positionH>
            <wp:positionV relativeFrom="paragraph">
              <wp:posOffset>-22264700</wp:posOffset>
            </wp:positionV>
            <wp:extent cx="1679575" cy="675005"/>
            <wp:effectExtent l="0" t="0" r="0" b="0"/>
            <wp:wrapNone/>
            <wp:docPr id="597341169" name="Imagen 1" descr="Logo&#10;&#10;Opis generowany automatycznie ze średnim poziomem ufnośc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7341169" name="Imagen 1" descr="Logotipo&#10;&#10;Descripción generada automáticamente con confianza media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9575" cy="6750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149FB" w:rsidRPr="00F1656A">
        <w:rPr>
          <w:rFonts w:asciiTheme="minorHAnsi" w:hAnsiTheme="minorHAnsi" w:cstheme="minorHAnsi"/>
          <w:sz w:val="22"/>
          <w:szCs w:val="22"/>
          <w:lang w:val="pl-PL"/>
        </w:rPr>
        <w:t xml:space="preserve">Osoba, której dane dotyczą, ma prawo do uzyskania od spółki Cellnex potwierdzenia, czy dotyczące jej dane osobowe są przetwarzane, a jeśli tak, do dostępu do swoich danych osobowych i </w:t>
      </w:r>
      <w:r w:rsidR="00F1656A" w:rsidRPr="00F1656A">
        <w:rPr>
          <w:rFonts w:asciiTheme="minorHAnsi" w:hAnsiTheme="minorHAnsi" w:cstheme="minorHAnsi"/>
          <w:sz w:val="22"/>
          <w:szCs w:val="22"/>
          <w:lang w:val="pl-PL"/>
        </w:rPr>
        <w:t>innych</w:t>
      </w:r>
      <w:r w:rsidR="009149FB" w:rsidRPr="00F1656A">
        <w:rPr>
          <w:rFonts w:asciiTheme="minorHAnsi" w:hAnsiTheme="minorHAnsi" w:cstheme="minorHAnsi"/>
          <w:sz w:val="22"/>
          <w:szCs w:val="22"/>
          <w:lang w:val="pl-PL"/>
        </w:rPr>
        <w:t xml:space="preserve"> informacji przewidzianych przez prawo.</w:t>
      </w:r>
    </w:p>
    <w:p w14:paraId="5B46C92F" w14:textId="77777777" w:rsidR="00A61E36" w:rsidRPr="00F1656A" w:rsidRDefault="00A61E36" w:rsidP="00F1656A">
      <w:pPr>
        <w:pStyle w:val="BodyText"/>
        <w:spacing w:before="110" w:line="276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14:paraId="5B46C930" w14:textId="77777777" w:rsidR="00A61E36" w:rsidRPr="00F1656A" w:rsidRDefault="009149FB" w:rsidP="00F1656A">
      <w:pPr>
        <w:pStyle w:val="Heading1"/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F1656A">
        <w:rPr>
          <w:rFonts w:asciiTheme="minorHAnsi" w:hAnsiTheme="minorHAnsi" w:cstheme="minorHAnsi"/>
          <w:sz w:val="22"/>
          <w:szCs w:val="22"/>
          <w:lang w:val="pl-PL"/>
        </w:rPr>
        <w:t>Prawo do sprostowania danych</w:t>
      </w:r>
    </w:p>
    <w:p w14:paraId="5B46C931" w14:textId="77777777" w:rsidR="00A61E36" w:rsidRPr="00F1656A" w:rsidRDefault="00A61E36" w:rsidP="00F1656A">
      <w:pPr>
        <w:pStyle w:val="BodyText"/>
        <w:spacing w:before="217" w:line="276" w:lineRule="auto"/>
        <w:jc w:val="both"/>
        <w:rPr>
          <w:rFonts w:asciiTheme="minorHAnsi" w:hAnsiTheme="minorHAnsi" w:cstheme="minorHAnsi"/>
          <w:b/>
          <w:sz w:val="22"/>
          <w:szCs w:val="22"/>
          <w:lang w:val="pl-PL"/>
        </w:rPr>
      </w:pPr>
    </w:p>
    <w:p w14:paraId="5B46C932" w14:textId="77777777" w:rsidR="00A61E36" w:rsidRPr="00F1656A" w:rsidRDefault="009149FB" w:rsidP="00F1656A">
      <w:pPr>
        <w:pStyle w:val="BodyText"/>
        <w:spacing w:line="276" w:lineRule="auto"/>
        <w:ind w:left="101" w:right="117" w:hanging="1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F1656A">
        <w:rPr>
          <w:rFonts w:asciiTheme="minorHAnsi" w:hAnsiTheme="minorHAnsi" w:cstheme="minorHAnsi"/>
          <w:sz w:val="22"/>
          <w:szCs w:val="22"/>
          <w:lang w:val="pl-PL"/>
        </w:rPr>
        <w:t>Osoba, której dane dotyczą, ma prawo bez zbędnej zwłoki żądać od spółki Cellnex sprostowania nieprawidłowych lub niekompletnych danych osobowych, które jej dotyczą.</w:t>
      </w:r>
    </w:p>
    <w:p w14:paraId="5B46C933" w14:textId="77777777" w:rsidR="00A61E36" w:rsidRPr="00F1656A" w:rsidRDefault="00A61E36" w:rsidP="00F1656A">
      <w:pPr>
        <w:pStyle w:val="BodyText"/>
        <w:spacing w:before="112" w:line="276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14:paraId="5B46C934" w14:textId="77777777" w:rsidR="00A61E36" w:rsidRPr="00F1656A" w:rsidRDefault="009149FB" w:rsidP="00F1656A">
      <w:pPr>
        <w:pStyle w:val="Heading1"/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F1656A">
        <w:rPr>
          <w:rFonts w:asciiTheme="minorHAnsi" w:hAnsiTheme="minorHAnsi" w:cstheme="minorHAnsi"/>
          <w:sz w:val="22"/>
          <w:szCs w:val="22"/>
          <w:lang w:val="pl-PL"/>
        </w:rPr>
        <w:t>Prawo do usunięcia danych osobowych ("prawo do bycia zapomnianym")</w:t>
      </w:r>
    </w:p>
    <w:p w14:paraId="5B46C935" w14:textId="77777777" w:rsidR="00A61E36" w:rsidRPr="00F1656A" w:rsidRDefault="00A61E36" w:rsidP="00F1656A">
      <w:pPr>
        <w:pStyle w:val="BodyText"/>
        <w:spacing w:before="218" w:line="276" w:lineRule="auto"/>
        <w:jc w:val="both"/>
        <w:rPr>
          <w:rFonts w:asciiTheme="minorHAnsi" w:hAnsiTheme="minorHAnsi" w:cstheme="minorHAnsi"/>
          <w:b/>
          <w:sz w:val="22"/>
          <w:szCs w:val="22"/>
          <w:lang w:val="pl-PL"/>
        </w:rPr>
      </w:pPr>
    </w:p>
    <w:p w14:paraId="5B46C936" w14:textId="73DAEE3F" w:rsidR="00A61E36" w:rsidRPr="00F1656A" w:rsidRDefault="009149FB" w:rsidP="00F1656A">
      <w:pPr>
        <w:pStyle w:val="BodyText"/>
        <w:spacing w:line="276" w:lineRule="auto"/>
        <w:ind w:left="101" w:right="116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F1656A">
        <w:rPr>
          <w:rFonts w:asciiTheme="minorHAnsi" w:hAnsiTheme="minorHAnsi" w:cstheme="minorHAnsi"/>
          <w:sz w:val="22"/>
          <w:szCs w:val="22"/>
          <w:lang w:val="pl-PL"/>
        </w:rPr>
        <w:t>Osoba, której dane dotyczą, ma prawo do żądania od spółki Cellnex usunięcia swoich danych osobowych, a spółka Cellnex ma obowiązek usunięcia danych osobowych bez zbędnej zwłoki, w przypadku gdy zachodzi w szczególności jedna z następujących przyczyn:</w:t>
      </w:r>
    </w:p>
    <w:p w14:paraId="5B46C937" w14:textId="77777777" w:rsidR="00A61E36" w:rsidRPr="00F1656A" w:rsidRDefault="00A61E36" w:rsidP="00F1656A">
      <w:pPr>
        <w:pStyle w:val="BodyText"/>
        <w:spacing w:before="109" w:line="276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14:paraId="5B46C938" w14:textId="70649CDD" w:rsidR="00A61E36" w:rsidRPr="00F1656A" w:rsidRDefault="00F1656A" w:rsidP="00F1656A">
      <w:pPr>
        <w:pStyle w:val="ListParagraph"/>
        <w:numPr>
          <w:ilvl w:val="0"/>
          <w:numId w:val="2"/>
        </w:numPr>
        <w:tabs>
          <w:tab w:val="left" w:pos="819"/>
          <w:tab w:val="left" w:pos="821"/>
        </w:tabs>
        <w:spacing w:line="276" w:lineRule="auto"/>
        <w:ind w:right="117"/>
        <w:jc w:val="both"/>
        <w:rPr>
          <w:rFonts w:asciiTheme="minorHAnsi" w:hAnsiTheme="minorHAnsi" w:cstheme="minorHAnsi"/>
          <w:lang w:val="pl-PL"/>
        </w:rPr>
      </w:pPr>
      <w:r w:rsidRPr="00F1656A">
        <w:rPr>
          <w:rFonts w:asciiTheme="minorHAnsi" w:hAnsiTheme="minorHAnsi" w:cstheme="minorHAnsi"/>
          <w:lang w:val="pl-PL"/>
        </w:rPr>
        <w:t>d</w:t>
      </w:r>
      <w:r w:rsidR="009149FB" w:rsidRPr="00F1656A">
        <w:rPr>
          <w:rFonts w:asciiTheme="minorHAnsi" w:hAnsiTheme="minorHAnsi" w:cstheme="minorHAnsi"/>
          <w:lang w:val="pl-PL"/>
        </w:rPr>
        <w:t>ane osobowe nie są już niezbędne do celów, w których zostały zebrane lub przetworzone;</w:t>
      </w:r>
    </w:p>
    <w:p w14:paraId="5B46C939" w14:textId="3B61A342" w:rsidR="00A61E36" w:rsidRPr="00F1656A" w:rsidRDefault="00F1656A" w:rsidP="00F1656A">
      <w:pPr>
        <w:pStyle w:val="ListParagraph"/>
        <w:numPr>
          <w:ilvl w:val="0"/>
          <w:numId w:val="2"/>
        </w:numPr>
        <w:tabs>
          <w:tab w:val="left" w:pos="819"/>
          <w:tab w:val="left" w:pos="821"/>
        </w:tabs>
        <w:spacing w:line="276" w:lineRule="auto"/>
        <w:ind w:right="117"/>
        <w:jc w:val="both"/>
        <w:rPr>
          <w:rFonts w:asciiTheme="minorHAnsi" w:hAnsiTheme="minorHAnsi" w:cstheme="minorHAnsi"/>
          <w:lang w:val="pl-PL"/>
        </w:rPr>
      </w:pPr>
      <w:r w:rsidRPr="00F1656A">
        <w:rPr>
          <w:rFonts w:asciiTheme="minorHAnsi" w:hAnsiTheme="minorHAnsi" w:cstheme="minorHAnsi"/>
          <w:lang w:val="pl-PL"/>
        </w:rPr>
        <w:t>o</w:t>
      </w:r>
      <w:r w:rsidR="009149FB" w:rsidRPr="00F1656A">
        <w:rPr>
          <w:rFonts w:asciiTheme="minorHAnsi" w:hAnsiTheme="minorHAnsi" w:cstheme="minorHAnsi"/>
          <w:lang w:val="pl-PL"/>
        </w:rPr>
        <w:t>soba, której dane dotyczą, cofnęła zgodę na przetwarzanie danych osobowych (w przypadkach, gdy przetwarzanie odbywa się na podstawie zgody) i nie ma innej podstawy do przetwarzania;</w:t>
      </w:r>
    </w:p>
    <w:p w14:paraId="5B46C93A" w14:textId="1261A618" w:rsidR="00A61E36" w:rsidRPr="00F1656A" w:rsidRDefault="00F1656A" w:rsidP="00F1656A">
      <w:pPr>
        <w:pStyle w:val="ListParagraph"/>
        <w:numPr>
          <w:ilvl w:val="0"/>
          <w:numId w:val="2"/>
        </w:numPr>
        <w:tabs>
          <w:tab w:val="left" w:pos="819"/>
          <w:tab w:val="left" w:pos="821"/>
        </w:tabs>
        <w:spacing w:before="2" w:line="276" w:lineRule="auto"/>
        <w:ind w:right="117"/>
        <w:jc w:val="both"/>
        <w:rPr>
          <w:rFonts w:asciiTheme="minorHAnsi" w:hAnsiTheme="minorHAnsi" w:cstheme="minorHAnsi"/>
          <w:lang w:val="pl-PL"/>
        </w:rPr>
      </w:pPr>
      <w:r w:rsidRPr="00F1656A">
        <w:rPr>
          <w:rFonts w:asciiTheme="minorHAnsi" w:hAnsiTheme="minorHAnsi" w:cstheme="minorHAnsi"/>
          <w:lang w:val="pl-PL"/>
        </w:rPr>
        <w:t>o</w:t>
      </w:r>
      <w:r w:rsidR="009149FB" w:rsidRPr="00F1656A">
        <w:rPr>
          <w:rFonts w:asciiTheme="minorHAnsi" w:hAnsiTheme="minorHAnsi" w:cstheme="minorHAnsi"/>
          <w:lang w:val="pl-PL"/>
        </w:rPr>
        <w:t>soba, której dane dotyczą, wnosi sprzeciw wobec przetwarzania i nie istnieją nadrzędne prawnie uzasadnione interesy uzasadniające przetwarzanie.</w:t>
      </w:r>
    </w:p>
    <w:p w14:paraId="5B46C93B" w14:textId="77777777" w:rsidR="00A61E36" w:rsidRPr="00F1656A" w:rsidRDefault="00A61E36" w:rsidP="00F1656A">
      <w:pPr>
        <w:pStyle w:val="BodyText"/>
        <w:spacing w:before="113" w:line="276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14:paraId="5B46C93C" w14:textId="77777777" w:rsidR="00A61E36" w:rsidRPr="00F1656A" w:rsidRDefault="009149FB" w:rsidP="00F1656A">
      <w:pPr>
        <w:pStyle w:val="Heading1"/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F1656A">
        <w:rPr>
          <w:rFonts w:asciiTheme="minorHAnsi" w:hAnsiTheme="minorHAnsi" w:cstheme="minorHAnsi"/>
          <w:sz w:val="22"/>
          <w:szCs w:val="22"/>
          <w:lang w:val="pl-PL"/>
        </w:rPr>
        <w:t>Prawo do ograniczenia przetwarzania</w:t>
      </w:r>
    </w:p>
    <w:p w14:paraId="5B46C93D" w14:textId="77777777" w:rsidR="00A61E36" w:rsidRPr="00F1656A" w:rsidRDefault="00A61E36" w:rsidP="00F1656A">
      <w:pPr>
        <w:pStyle w:val="BodyText"/>
        <w:spacing w:before="217" w:line="276" w:lineRule="auto"/>
        <w:jc w:val="both"/>
        <w:rPr>
          <w:rFonts w:asciiTheme="minorHAnsi" w:hAnsiTheme="minorHAnsi" w:cstheme="minorHAnsi"/>
          <w:b/>
          <w:sz w:val="22"/>
          <w:szCs w:val="22"/>
          <w:lang w:val="pl-PL"/>
        </w:rPr>
      </w:pPr>
    </w:p>
    <w:p w14:paraId="5B46C93E" w14:textId="77777777" w:rsidR="00A61E36" w:rsidRPr="00F1656A" w:rsidRDefault="009149FB" w:rsidP="00F1656A">
      <w:pPr>
        <w:pStyle w:val="BodyText"/>
        <w:spacing w:before="1" w:line="276" w:lineRule="auto"/>
        <w:ind w:left="101" w:right="119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F1656A">
        <w:rPr>
          <w:rFonts w:asciiTheme="minorHAnsi" w:hAnsiTheme="minorHAnsi" w:cstheme="minorHAnsi"/>
          <w:sz w:val="22"/>
          <w:szCs w:val="22"/>
          <w:lang w:val="pl-PL"/>
        </w:rPr>
        <w:t>Osoba, której dane dotyczą, ma prawo do żądania od spółki Cellnex ograniczenia przetwarzania, jeżeli zachodzi w szczególności jedna z następujących sytuacji:</w:t>
      </w:r>
    </w:p>
    <w:p w14:paraId="5B46C93F" w14:textId="77777777" w:rsidR="00A61E36" w:rsidRPr="00F1656A" w:rsidRDefault="00A61E36" w:rsidP="00F1656A">
      <w:pPr>
        <w:pStyle w:val="BodyText"/>
        <w:spacing w:before="108" w:line="276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14:paraId="5B46C940" w14:textId="0A12F359" w:rsidR="00A61E36" w:rsidRPr="00F1656A" w:rsidRDefault="00F1656A" w:rsidP="00F1656A">
      <w:pPr>
        <w:pStyle w:val="ListParagraph"/>
        <w:numPr>
          <w:ilvl w:val="0"/>
          <w:numId w:val="1"/>
        </w:numPr>
        <w:tabs>
          <w:tab w:val="left" w:pos="819"/>
          <w:tab w:val="left" w:pos="821"/>
        </w:tabs>
        <w:spacing w:before="1" w:line="276" w:lineRule="auto"/>
        <w:ind w:right="115"/>
        <w:jc w:val="both"/>
        <w:rPr>
          <w:rFonts w:asciiTheme="minorHAnsi" w:hAnsiTheme="minorHAnsi" w:cstheme="minorHAnsi"/>
          <w:lang w:val="pl-PL"/>
        </w:rPr>
      </w:pPr>
      <w:r w:rsidRPr="00F1656A">
        <w:rPr>
          <w:rFonts w:asciiTheme="minorHAnsi" w:hAnsiTheme="minorHAnsi" w:cstheme="minorHAnsi"/>
          <w:lang w:val="pl-PL"/>
        </w:rPr>
        <w:t>kwestionowanie</w:t>
      </w:r>
      <w:r w:rsidR="009149FB" w:rsidRPr="00F1656A">
        <w:rPr>
          <w:rFonts w:asciiTheme="minorHAnsi" w:hAnsiTheme="minorHAnsi" w:cstheme="minorHAnsi"/>
          <w:lang w:val="pl-PL"/>
        </w:rPr>
        <w:t xml:space="preserve"> prawidłowoś</w:t>
      </w:r>
      <w:r w:rsidRPr="00F1656A">
        <w:rPr>
          <w:rFonts w:asciiTheme="minorHAnsi" w:hAnsiTheme="minorHAnsi" w:cstheme="minorHAnsi"/>
          <w:lang w:val="pl-PL"/>
        </w:rPr>
        <w:t>ci</w:t>
      </w:r>
      <w:r w:rsidR="009149FB" w:rsidRPr="00F1656A">
        <w:rPr>
          <w:rFonts w:asciiTheme="minorHAnsi" w:hAnsiTheme="minorHAnsi" w:cstheme="minorHAnsi"/>
          <w:lang w:val="pl-PL"/>
        </w:rPr>
        <w:t xml:space="preserve"> danych osobowych przez okres umożliwiający spółce Cellnex zweryfikowanie ich prawidłowości;</w:t>
      </w:r>
    </w:p>
    <w:p w14:paraId="5B46C942" w14:textId="07F5B614" w:rsidR="00A61E36" w:rsidRPr="00F1656A" w:rsidRDefault="00F1656A" w:rsidP="00F1656A">
      <w:pPr>
        <w:pStyle w:val="ListParagraph"/>
        <w:numPr>
          <w:ilvl w:val="0"/>
          <w:numId w:val="1"/>
        </w:numPr>
        <w:tabs>
          <w:tab w:val="left" w:pos="819"/>
          <w:tab w:val="left" w:pos="821"/>
        </w:tabs>
        <w:spacing w:before="76" w:line="276" w:lineRule="auto"/>
        <w:ind w:right="118"/>
        <w:jc w:val="both"/>
        <w:rPr>
          <w:rFonts w:asciiTheme="minorHAnsi" w:hAnsiTheme="minorHAnsi" w:cstheme="minorHAnsi"/>
          <w:lang w:val="pl-PL"/>
        </w:rPr>
      </w:pPr>
      <w:r w:rsidRPr="00F1656A">
        <w:rPr>
          <w:rFonts w:asciiTheme="minorHAnsi" w:hAnsiTheme="minorHAnsi" w:cstheme="minorHAnsi"/>
          <w:lang w:val="pl-PL"/>
        </w:rPr>
        <w:t>p</w:t>
      </w:r>
      <w:r w:rsidR="009149FB" w:rsidRPr="00F1656A">
        <w:rPr>
          <w:rFonts w:asciiTheme="minorHAnsi" w:hAnsiTheme="minorHAnsi" w:cstheme="minorHAnsi"/>
          <w:lang w:val="pl-PL"/>
        </w:rPr>
        <w:t>rzetwarzanie danych osobowych jest niezgodne z prawem, a osoba, której dane dotyczą, sprzeciwia się usunięciu danych osobowych i w zamian żąda ograniczenia ich wykorzystywania;</w:t>
      </w:r>
    </w:p>
    <w:p w14:paraId="5B46C943" w14:textId="38337C6F" w:rsidR="00A61E36" w:rsidRPr="00F1656A" w:rsidRDefault="009149FB" w:rsidP="00F1656A">
      <w:pPr>
        <w:pStyle w:val="ListParagraph"/>
        <w:numPr>
          <w:ilvl w:val="0"/>
          <w:numId w:val="1"/>
        </w:numPr>
        <w:tabs>
          <w:tab w:val="left" w:pos="819"/>
          <w:tab w:val="left" w:pos="821"/>
        </w:tabs>
        <w:spacing w:before="2" w:line="276" w:lineRule="auto"/>
        <w:ind w:right="116"/>
        <w:jc w:val="both"/>
        <w:rPr>
          <w:rFonts w:asciiTheme="minorHAnsi" w:hAnsiTheme="minorHAnsi" w:cstheme="minorHAnsi"/>
          <w:lang w:val="pl-PL"/>
        </w:rPr>
      </w:pPr>
      <w:r w:rsidRPr="00F1656A">
        <w:rPr>
          <w:rFonts w:asciiTheme="minorHAnsi" w:hAnsiTheme="minorHAnsi" w:cstheme="minorHAnsi"/>
          <w:lang w:val="pl-PL"/>
        </w:rPr>
        <w:t>Spółka Cellnex nie potrzebuje już danych osobowych do celów przetwarzania, ale dane te są wymagane przez osobę, której dane dotyczą, w celu złożenia oświadczenia, obrony w postępowaniu sądowym;</w:t>
      </w:r>
    </w:p>
    <w:p w14:paraId="5B46C944" w14:textId="14241E76" w:rsidR="00A61E36" w:rsidRPr="00F1656A" w:rsidRDefault="00F1656A" w:rsidP="00F1656A">
      <w:pPr>
        <w:pStyle w:val="ListParagraph"/>
        <w:numPr>
          <w:ilvl w:val="0"/>
          <w:numId w:val="1"/>
        </w:numPr>
        <w:tabs>
          <w:tab w:val="left" w:pos="819"/>
          <w:tab w:val="left" w:pos="821"/>
        </w:tabs>
        <w:spacing w:line="276" w:lineRule="auto"/>
        <w:ind w:right="116"/>
        <w:jc w:val="both"/>
        <w:rPr>
          <w:rFonts w:asciiTheme="minorHAnsi" w:hAnsiTheme="minorHAnsi" w:cstheme="minorHAnsi"/>
          <w:lang w:val="pl-PL"/>
        </w:rPr>
      </w:pPr>
      <w:r w:rsidRPr="00F1656A">
        <w:rPr>
          <w:rFonts w:asciiTheme="minorHAnsi" w:hAnsiTheme="minorHAnsi" w:cstheme="minorHAnsi"/>
          <w:lang w:val="pl-PL"/>
        </w:rPr>
        <w:lastRenderedPageBreak/>
        <w:t>W przypadku sprzeciwu wobec przetwarzania</w:t>
      </w:r>
      <w:r w:rsidR="009149FB" w:rsidRPr="00F1656A">
        <w:rPr>
          <w:rFonts w:asciiTheme="minorHAnsi" w:hAnsiTheme="minorHAnsi" w:cstheme="minorHAnsi"/>
          <w:lang w:val="pl-PL"/>
        </w:rPr>
        <w:t>, do czasu stwierdzenia, że uzasadnione interesy spółki Cellnex są nadrzędne wobec interesów osoby, której dane dotyczą.</w:t>
      </w:r>
    </w:p>
    <w:p w14:paraId="5B46C945" w14:textId="77777777" w:rsidR="00A61E36" w:rsidRPr="00F1656A" w:rsidRDefault="00A61E36" w:rsidP="00F1656A">
      <w:pPr>
        <w:pStyle w:val="BodyText"/>
        <w:spacing w:before="108" w:line="276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14:paraId="5B46C946" w14:textId="77777777" w:rsidR="00A61E36" w:rsidRPr="00F1656A" w:rsidRDefault="009149FB" w:rsidP="00F1656A">
      <w:pPr>
        <w:pStyle w:val="Heading1"/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F1656A">
        <w:rPr>
          <w:rFonts w:asciiTheme="minorHAnsi" w:hAnsiTheme="minorHAnsi" w:cstheme="minorHAnsi"/>
          <w:sz w:val="22"/>
          <w:szCs w:val="22"/>
          <w:lang w:val="pl-PL"/>
        </w:rPr>
        <w:t>Prawo do przenoszenia danych osobowych</w:t>
      </w:r>
    </w:p>
    <w:p w14:paraId="5B46C948" w14:textId="77777777" w:rsidR="00A61E36" w:rsidRPr="00F1656A" w:rsidRDefault="00A61E36" w:rsidP="00F1656A">
      <w:pPr>
        <w:pStyle w:val="BodyText"/>
        <w:spacing w:before="2" w:line="276" w:lineRule="auto"/>
        <w:jc w:val="both"/>
        <w:rPr>
          <w:rFonts w:asciiTheme="minorHAnsi" w:hAnsiTheme="minorHAnsi" w:cstheme="minorHAnsi"/>
          <w:b/>
          <w:sz w:val="22"/>
          <w:szCs w:val="22"/>
          <w:lang w:val="pl-PL"/>
        </w:rPr>
      </w:pPr>
    </w:p>
    <w:p w14:paraId="5B46C949" w14:textId="77777777" w:rsidR="00A61E36" w:rsidRPr="00F1656A" w:rsidRDefault="009149FB" w:rsidP="00F1656A">
      <w:pPr>
        <w:pStyle w:val="BodyText"/>
        <w:spacing w:line="276" w:lineRule="auto"/>
        <w:ind w:left="101" w:right="115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F1656A">
        <w:rPr>
          <w:rFonts w:asciiTheme="minorHAnsi" w:hAnsiTheme="minorHAnsi" w:cstheme="minorHAnsi"/>
          <w:sz w:val="22"/>
          <w:szCs w:val="22"/>
          <w:lang w:val="pl-PL"/>
        </w:rPr>
        <w:t>Jeżeli przetwarzanie zależy od zgody osoby, której dane dotyczą, a zgoda ta została udzielona w sposób zautomatyzowany, osoba, której dane dotyczą, ma prawo do otrzymania dotyczących jej danych osobowych, które dostarczyła spółce Cellnex, w ustrukturyzowanym, powszechnie używanym i nadającym się do automatycznego odczytu formacie.</w:t>
      </w:r>
    </w:p>
    <w:p w14:paraId="5B46C94A" w14:textId="77777777" w:rsidR="00A61E36" w:rsidRPr="00F1656A" w:rsidRDefault="00A61E36" w:rsidP="00F1656A">
      <w:pPr>
        <w:pStyle w:val="BodyText"/>
        <w:spacing w:before="108" w:line="276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14:paraId="5B46C94B" w14:textId="77777777" w:rsidR="00A61E36" w:rsidRPr="00F1656A" w:rsidRDefault="009149FB" w:rsidP="00F1656A">
      <w:pPr>
        <w:pStyle w:val="Heading1"/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F1656A">
        <w:rPr>
          <w:rFonts w:asciiTheme="minorHAnsi" w:hAnsiTheme="minorHAnsi" w:cstheme="minorHAnsi"/>
          <w:sz w:val="22"/>
          <w:szCs w:val="22"/>
          <w:lang w:val="pl-PL"/>
        </w:rPr>
        <w:t>Prawo do sprzeciwu</w:t>
      </w:r>
    </w:p>
    <w:p w14:paraId="5B46C94D" w14:textId="77777777" w:rsidR="00A61E36" w:rsidRPr="00F1656A" w:rsidRDefault="00A61E36" w:rsidP="00F1656A">
      <w:pPr>
        <w:pStyle w:val="BodyText"/>
        <w:spacing w:before="1" w:line="276" w:lineRule="auto"/>
        <w:jc w:val="both"/>
        <w:rPr>
          <w:rFonts w:asciiTheme="minorHAnsi" w:hAnsiTheme="minorHAnsi" w:cstheme="minorHAnsi"/>
          <w:b/>
          <w:sz w:val="22"/>
          <w:szCs w:val="22"/>
          <w:lang w:val="pl-PL"/>
        </w:rPr>
      </w:pPr>
    </w:p>
    <w:p w14:paraId="5B46C94E" w14:textId="3E2234D6" w:rsidR="00A61E36" w:rsidRPr="00F1656A" w:rsidRDefault="009149FB" w:rsidP="00F1656A">
      <w:pPr>
        <w:pStyle w:val="BodyText"/>
        <w:spacing w:line="276" w:lineRule="auto"/>
        <w:ind w:left="101" w:right="118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F1656A">
        <w:rPr>
          <w:rFonts w:asciiTheme="minorHAnsi" w:hAnsiTheme="minorHAnsi" w:cstheme="minorHAnsi"/>
          <w:sz w:val="22"/>
          <w:szCs w:val="22"/>
          <w:lang w:val="pl-PL"/>
        </w:rPr>
        <w:t xml:space="preserve">W przypadkach, gdy przetwarzanie danych osobowych </w:t>
      </w:r>
      <w:r w:rsidR="00F1656A" w:rsidRPr="00F1656A">
        <w:rPr>
          <w:rFonts w:asciiTheme="minorHAnsi" w:hAnsiTheme="minorHAnsi" w:cstheme="minorHAnsi"/>
          <w:sz w:val="22"/>
          <w:szCs w:val="22"/>
          <w:lang w:val="pl-PL"/>
        </w:rPr>
        <w:t>jest niezbędne</w:t>
      </w:r>
      <w:r w:rsidRPr="00F1656A">
        <w:rPr>
          <w:rFonts w:asciiTheme="minorHAnsi" w:hAnsiTheme="minorHAnsi" w:cstheme="minorHAnsi"/>
          <w:sz w:val="22"/>
          <w:szCs w:val="22"/>
          <w:lang w:val="pl-PL"/>
        </w:rPr>
        <w:t xml:space="preserve"> do</w:t>
      </w:r>
      <w:r w:rsidR="00F1656A" w:rsidRPr="00F1656A">
        <w:rPr>
          <w:rFonts w:asciiTheme="minorHAnsi" w:hAnsiTheme="minorHAnsi" w:cstheme="minorHAnsi"/>
          <w:sz w:val="22"/>
          <w:szCs w:val="22"/>
          <w:lang w:val="pl-PL"/>
        </w:rPr>
        <w:t xml:space="preserve"> realizacji</w:t>
      </w:r>
      <w:r w:rsidRPr="00F1656A">
        <w:rPr>
          <w:rFonts w:asciiTheme="minorHAnsi" w:hAnsiTheme="minorHAnsi" w:cstheme="minorHAnsi"/>
          <w:sz w:val="22"/>
          <w:szCs w:val="22"/>
          <w:lang w:val="pl-PL"/>
        </w:rPr>
        <w:t xml:space="preserve"> celów wynikających z prawnie uzasadnionych interesów realizowanych przez spółkę Cellnex lub w innych sytuacjach przewidzianych w RODO, w stosownych przypadkach osoba, której dane dotyczą, może również w dowolnym momencie sprzeciwić się przetwarzaniu jej danych osobowych.</w:t>
      </w:r>
    </w:p>
    <w:p w14:paraId="5B46C94F" w14:textId="77777777" w:rsidR="00A61E36" w:rsidRPr="00F1656A" w:rsidRDefault="00A61E36" w:rsidP="00F1656A">
      <w:pPr>
        <w:pStyle w:val="BodyText"/>
        <w:spacing w:before="110" w:line="276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14:paraId="5B46C950" w14:textId="77777777" w:rsidR="00A61E36" w:rsidRPr="00F1656A" w:rsidRDefault="009149FB" w:rsidP="00F1656A">
      <w:pPr>
        <w:pStyle w:val="Heading1"/>
        <w:numPr>
          <w:ilvl w:val="0"/>
          <w:numId w:val="3"/>
        </w:numPr>
        <w:tabs>
          <w:tab w:val="left" w:pos="460"/>
        </w:tabs>
        <w:spacing w:line="276" w:lineRule="auto"/>
        <w:ind w:left="460" w:hanging="359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F1656A">
        <w:rPr>
          <w:rFonts w:asciiTheme="minorHAnsi" w:hAnsiTheme="minorHAnsi" w:cstheme="minorHAnsi"/>
          <w:sz w:val="22"/>
          <w:szCs w:val="22"/>
          <w:lang w:val="pl-PL"/>
        </w:rPr>
        <w:t>Masz pytania?</w:t>
      </w:r>
    </w:p>
    <w:p w14:paraId="5B46C951" w14:textId="77777777" w:rsidR="00A61E36" w:rsidRPr="00F1656A" w:rsidRDefault="00A61E36" w:rsidP="00F1656A">
      <w:pPr>
        <w:pStyle w:val="BodyText"/>
        <w:spacing w:before="217" w:line="276" w:lineRule="auto"/>
        <w:jc w:val="both"/>
        <w:rPr>
          <w:rFonts w:asciiTheme="minorHAnsi" w:hAnsiTheme="minorHAnsi" w:cstheme="minorHAnsi"/>
          <w:b/>
          <w:sz w:val="22"/>
          <w:szCs w:val="22"/>
          <w:lang w:val="pl-PL"/>
        </w:rPr>
      </w:pPr>
    </w:p>
    <w:p w14:paraId="5B46C952" w14:textId="7B53BDDE" w:rsidR="00A61E36" w:rsidRPr="00F1656A" w:rsidRDefault="009149FB" w:rsidP="00F1656A">
      <w:pPr>
        <w:pStyle w:val="BodyText"/>
        <w:spacing w:before="1" w:line="276" w:lineRule="auto"/>
        <w:ind w:left="101" w:right="117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F1656A">
        <w:rPr>
          <w:rFonts w:asciiTheme="minorHAnsi" w:hAnsiTheme="minorHAnsi" w:cstheme="minorHAnsi"/>
          <w:sz w:val="22"/>
          <w:szCs w:val="22"/>
          <w:lang w:val="pl-PL"/>
        </w:rPr>
        <w:t xml:space="preserve">W przypadku jakichkolwiek pytań dotyczących przetwarzania Państwa danych osobowych i/lub chęci uzyskania informacji w innych kwestiach związanych z prywatnością, mogą Państwo wysłać </w:t>
      </w:r>
      <w:r w:rsidR="00F1656A" w:rsidRPr="00F1656A">
        <w:rPr>
          <w:rFonts w:asciiTheme="minorHAnsi" w:hAnsiTheme="minorHAnsi" w:cstheme="minorHAnsi"/>
          <w:sz w:val="22"/>
          <w:szCs w:val="22"/>
          <w:lang w:val="pl-PL"/>
        </w:rPr>
        <w:t xml:space="preserve">wiadomość e-mail: </w:t>
      </w:r>
      <w:hyperlink r:id="rId14" w:history="1">
        <w:r w:rsidR="00F1656A" w:rsidRPr="00F1656A">
          <w:rPr>
            <w:rStyle w:val="Hyperlink"/>
            <w:rFonts w:asciiTheme="minorHAnsi" w:hAnsiTheme="minorHAnsi" w:cstheme="minorHAnsi"/>
            <w:sz w:val="22"/>
            <w:szCs w:val="22"/>
            <w:lang w:val="pl-PL"/>
          </w:rPr>
          <w:t>personaldata@cellnextelecom.com</w:t>
        </w:r>
      </w:hyperlink>
      <w:r w:rsidR="00F1656A" w:rsidRPr="00F1656A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</w:p>
    <w:p w14:paraId="5B46C953" w14:textId="77777777" w:rsidR="00A61E36" w:rsidRPr="00F1656A" w:rsidRDefault="00A61E36" w:rsidP="00F1656A">
      <w:pPr>
        <w:pStyle w:val="BodyText"/>
        <w:spacing w:before="109" w:line="276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14:paraId="5B46C954" w14:textId="005026A2" w:rsidR="00A61E36" w:rsidRPr="00F1656A" w:rsidRDefault="009149FB" w:rsidP="00F1656A">
      <w:pPr>
        <w:spacing w:line="276" w:lineRule="auto"/>
        <w:ind w:left="5472"/>
        <w:jc w:val="both"/>
        <w:rPr>
          <w:rFonts w:asciiTheme="minorHAnsi" w:hAnsiTheme="minorHAnsi" w:cstheme="minorHAnsi"/>
          <w:b/>
          <w:lang w:val="pl-PL"/>
        </w:rPr>
      </w:pPr>
      <w:r w:rsidRPr="00F1656A">
        <w:rPr>
          <w:rFonts w:asciiTheme="minorHAnsi" w:hAnsiTheme="minorHAnsi" w:cstheme="minorHAnsi"/>
          <w:b/>
          <w:lang w:val="pl-PL"/>
        </w:rPr>
        <w:t>Ostatnia aktualizacja</w:t>
      </w:r>
      <w:r w:rsidRPr="00F1656A">
        <w:rPr>
          <w:rFonts w:asciiTheme="minorHAnsi" w:hAnsiTheme="minorHAnsi" w:cstheme="minorHAnsi"/>
          <w:lang w:val="pl-PL"/>
        </w:rPr>
        <w:t xml:space="preserve">: </w:t>
      </w:r>
      <w:r w:rsidR="00D41305" w:rsidRPr="00F1656A">
        <w:rPr>
          <w:rFonts w:asciiTheme="minorHAnsi" w:hAnsiTheme="minorHAnsi" w:cstheme="minorHAnsi"/>
          <w:b/>
          <w:lang w:val="pl-PL"/>
        </w:rPr>
        <w:t>wrzesień 2024 r.</w:t>
      </w:r>
    </w:p>
    <w:sectPr w:rsidR="00A61E36" w:rsidRPr="00F1656A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10" w:h="16840"/>
      <w:pgMar w:top="1320" w:right="1580" w:bottom="920" w:left="1600" w:header="0" w:footer="72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BCDF5A" w14:textId="77777777" w:rsidR="00DF5890" w:rsidRDefault="00DF5890">
      <w:r>
        <w:separator/>
      </w:r>
    </w:p>
  </w:endnote>
  <w:endnote w:type="continuationSeparator" w:id="0">
    <w:p w14:paraId="7D5063D5" w14:textId="77777777" w:rsidR="00DF5890" w:rsidRDefault="00DF5890">
      <w:r>
        <w:continuationSeparator/>
      </w:r>
    </w:p>
  </w:endnote>
  <w:endnote w:type="continuationNotice" w:id="1">
    <w:p w14:paraId="4093B3FA" w14:textId="77777777" w:rsidR="00DF5890" w:rsidRDefault="00DF589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14D4D1" w14:textId="77777777" w:rsidR="00F31B10" w:rsidRDefault="00F31B1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46C955" w14:textId="77777777" w:rsidR="00A61E36" w:rsidRDefault="009149FB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8752" behindDoc="1" locked="0" layoutInCell="1" allowOverlap="1" wp14:anchorId="5B46C956" wp14:editId="5B46C957">
              <wp:simplePos x="0" y="0"/>
              <wp:positionH relativeFrom="page">
                <wp:posOffset>6377940</wp:posOffset>
              </wp:positionH>
              <wp:positionV relativeFrom="page">
                <wp:posOffset>10092395</wp:posOffset>
              </wp:positionV>
              <wp:extent cx="154305" cy="14986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4305" cy="1498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B46C958" w14:textId="77777777" w:rsidR="00A61E36" w:rsidRDefault="009149FB">
                          <w:pPr>
                            <w:spacing w:before="21"/>
                            <w:ind w:left="60"/>
                            <w:rPr>
                              <w:sz w:val="16"/>
                            </w:rPr>
                          </w:pPr>
                          <w:r>
                            <w:rPr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16"/>
                            </w:rPr>
                            <w:t>1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a="http://schemas.openxmlformats.org/drawingml/2006/main">
          <w:pict>
            <v:shapetype id="_x0000_t202" coordsize="21600,21600" o:spt="202" path="m,l,21600r21600,l21600,xe" w14:anchorId="5B46C956">
              <v:stroke joinstyle="miter"/>
              <v:path gradientshapeok="t" o:connecttype="rect"/>
            </v:shapetype>
            <v:shape id="Textbox 1" style="position:absolute;margin-left:502.2pt;margin-top:794.7pt;width:12.15pt;height:11.8pt;z-index:-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GntlAEAABoDAAAOAAAAZHJzL2Uyb0RvYy54bWysUttu2zAMfR/QfxD03sjpDZ0Rp1hXbBhQ&#10;bAO6fYAiS7ExS9RIJXb+fpTqJMP2NuyFpkzq8JxDrR4mP4i9ReohNHK5qKSwwUDbh20jv3/7cHkv&#10;BSUdWj1AsI08WJIP64s3qzHW9go6GFqLgkEC1WNsZJdSrJUi01mvaQHRBi46QK8TH3GrWtQjo/tB&#10;XVXVnRoB24hgLBH/fXotynXBd86a9MU5skkMjWRuqUQscZOjWq90vUUdu97MNPQ/sPC6Dzz0BPWk&#10;kxY77P+C8r1BIHBpYcArcK43tmhgNcvqDzUvnY62aGFzKJ5sov8Haz7vX+JXFGl6hIkXWERQfAbz&#10;g9gbNUaq557sKdXE3Vno5NDnL0sQfJG9PZz8tFMSJqPd3lxXt1IYLi1v3t7fFb/V+XJESh8teJGT&#10;RiKvqxDQ+2dKebyujy0zl9fxmUiaNhO35HQD7YE1jLzGRtLPnUYrxfApsE9558cEj8nmmGAa3kN5&#10;GVlKgHe7BK4vk8+482ReQCE0P5a84d/Ppev8pNe/AAAA//8DAFBLAwQUAAYACAAAACEA3lDGYOEA&#10;AAAPAQAADwAAAGRycy9kb3ducmV2LnhtbEyPwU7DMBBE70j8g7VI3KjdUkKaxqkqBCckRBoOPTqx&#10;m1iN1yF22/D3bE9wm9GOZt/km8n17GzGYD1KmM8EMION1xZbCV/V20MKLESFWvUejYQfE2BT3N7k&#10;KtP+gqU572LLqARDpiR0MQ4Z56HpjFNh5geDdDv40alIdmy5HtWFyl3PF0Ik3CmL9KFTg3npTHPc&#10;nZyE7R7LV/v9UX+Wh9JW1Urge3KU8v5u2q6BRTPFvzBc8QkdCmKq/Ql1YD15IZZLypJ6Slekrhmx&#10;SJ+B1aSS+aMAXuT8/47iFwAA//8DAFBLAQItABQABgAIAAAAIQC2gziS/gAAAOEBAAATAAAAAAAA&#10;AAAAAAAAAAAAAABbQ29udGVudF9UeXBlc10ueG1sUEsBAi0AFAAGAAgAAAAhADj9If/WAAAAlAEA&#10;AAsAAAAAAAAAAAAAAAAALwEAAF9yZWxzLy5yZWxzUEsBAi0AFAAGAAgAAAAhAAkIae2UAQAAGgMA&#10;AA4AAAAAAAAAAAAAAAAALgIAAGRycy9lMm9Eb2MueG1sUEsBAi0AFAAGAAgAAAAhAN5QxmDhAAAA&#10;DwEAAA8AAAAAAAAAAAAAAAAA7gMAAGRycy9kb3ducmV2LnhtbFBLBQYAAAAABAAEAPMAAAD8BAAA&#10;AAA=&#10;">
              <v:textbox inset="0,0,0,0">
                <w:txbxContent>
                  <w:p w:rsidR="00A61E36" w:rsidRDefault="009149FB" w14:paraId="5B46C958" w14:textId="77777777">
                    <w:pPr>
                      <w:spacing w:before="21"/>
                      <w:ind w:left="60"/>
                      <w:rPr>
                        <w:sz w:val="16"/>
                      </w:rPr>
                    </w:pPr>
                    <w:r>
                      <w:rPr>
                        <w:spacing w:val="-10"/>
                        <w:sz w:val="16"/>
                        <w:lang w:val="Polish"/>
                      </w:rPr>
                      <w:fldChar w:fldCharType="begin"/>
                    </w:r>
                    <w:r>
                      <w:rPr>
                        <w:spacing w:val="-10"/>
                        <w:sz w:val="16"/>
                        <w:lang w:val="Polish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16"/>
                        <w:lang w:val="Polish"/>
                      </w:rPr>
                      <w:fldChar w:fldCharType="separate"/>
                    </w:r>
                    <w:r>
                      <w:rPr>
                        <w:spacing w:val="-10"/>
                        <w:sz w:val="16"/>
                        <w:lang w:val="Polish"/>
                      </w:rPr>
                      <w:t>1</w:t>
                    </w:r>
                    <w:r>
                      <w:rPr>
                        <w:spacing w:val="-10"/>
                        <w:sz w:val="16"/>
                        <w:lang w:val="Polish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4F1746" w14:textId="77777777" w:rsidR="00F31B10" w:rsidRDefault="00F31B1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8035BF" w14:textId="77777777" w:rsidR="00DF5890" w:rsidRDefault="00DF5890">
      <w:r>
        <w:separator/>
      </w:r>
    </w:p>
  </w:footnote>
  <w:footnote w:type="continuationSeparator" w:id="0">
    <w:p w14:paraId="56C4C1CE" w14:textId="77777777" w:rsidR="00DF5890" w:rsidRDefault="00DF5890">
      <w:r>
        <w:continuationSeparator/>
      </w:r>
    </w:p>
  </w:footnote>
  <w:footnote w:type="continuationNotice" w:id="1">
    <w:p w14:paraId="58656A20" w14:textId="77777777" w:rsidR="00DF5890" w:rsidRDefault="00DF589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093189" w14:textId="7CC7E29D" w:rsidR="00F31B10" w:rsidRDefault="00F31B1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4B9CA6" w14:textId="1B4DA7C2" w:rsidR="00F31B10" w:rsidRPr="000933E6" w:rsidRDefault="00F31B10" w:rsidP="000933E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F8A31D" w14:textId="2696A86B" w:rsidR="00F31B10" w:rsidRDefault="00F31B1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F334CF"/>
    <w:multiLevelType w:val="hybridMultilevel"/>
    <w:tmpl w:val="5EA0A73A"/>
    <w:lvl w:ilvl="0" w:tplc="08920546">
      <w:start w:val="1"/>
      <w:numFmt w:val="decimal"/>
      <w:lvlText w:val="%1."/>
      <w:lvlJc w:val="left"/>
      <w:pPr>
        <w:ind w:left="461" w:hanging="360"/>
      </w:pPr>
      <w:rPr>
        <w:rFonts w:ascii="Verdana" w:eastAsia="Verdana" w:hAnsi="Verdana" w:cs="Verdana" w:hint="default"/>
        <w:b/>
        <w:bCs/>
        <w:i w:val="0"/>
        <w:iCs w:val="0"/>
        <w:spacing w:val="-1"/>
        <w:w w:val="100"/>
        <w:sz w:val="18"/>
        <w:szCs w:val="18"/>
        <w:lang w:val="en-US" w:eastAsia="en-US" w:bidi="ar-SA"/>
      </w:rPr>
    </w:lvl>
    <w:lvl w:ilvl="1" w:tplc="C8DE7C72">
      <w:numFmt w:val="bullet"/>
      <w:lvlText w:val=""/>
      <w:lvlJc w:val="left"/>
      <w:pPr>
        <w:ind w:left="744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2" w:tplc="9F8E74D8">
      <w:numFmt w:val="bullet"/>
      <w:lvlText w:val="•"/>
      <w:lvlJc w:val="left"/>
      <w:pPr>
        <w:ind w:left="820" w:hanging="360"/>
      </w:pPr>
      <w:rPr>
        <w:rFonts w:hint="default"/>
        <w:lang w:val="en-US" w:eastAsia="en-US" w:bidi="ar-SA"/>
      </w:rPr>
    </w:lvl>
    <w:lvl w:ilvl="3" w:tplc="081A398E">
      <w:numFmt w:val="bullet"/>
      <w:lvlText w:val="•"/>
      <w:lvlJc w:val="left"/>
      <w:pPr>
        <w:ind w:left="1808" w:hanging="360"/>
      </w:pPr>
      <w:rPr>
        <w:rFonts w:hint="default"/>
        <w:lang w:val="en-US" w:eastAsia="en-US" w:bidi="ar-SA"/>
      </w:rPr>
    </w:lvl>
    <w:lvl w:ilvl="4" w:tplc="5A3C490E">
      <w:numFmt w:val="bullet"/>
      <w:lvlText w:val="•"/>
      <w:lvlJc w:val="left"/>
      <w:pPr>
        <w:ind w:left="2796" w:hanging="360"/>
      </w:pPr>
      <w:rPr>
        <w:rFonts w:hint="default"/>
        <w:lang w:val="en-US" w:eastAsia="en-US" w:bidi="ar-SA"/>
      </w:rPr>
    </w:lvl>
    <w:lvl w:ilvl="5" w:tplc="18C48F7A">
      <w:numFmt w:val="bullet"/>
      <w:lvlText w:val="•"/>
      <w:lvlJc w:val="left"/>
      <w:pPr>
        <w:ind w:left="3784" w:hanging="360"/>
      </w:pPr>
      <w:rPr>
        <w:rFonts w:hint="default"/>
        <w:lang w:val="en-US" w:eastAsia="en-US" w:bidi="ar-SA"/>
      </w:rPr>
    </w:lvl>
    <w:lvl w:ilvl="6" w:tplc="9E7A47B0">
      <w:numFmt w:val="bullet"/>
      <w:lvlText w:val="•"/>
      <w:lvlJc w:val="left"/>
      <w:pPr>
        <w:ind w:left="4773" w:hanging="360"/>
      </w:pPr>
      <w:rPr>
        <w:rFonts w:hint="default"/>
        <w:lang w:val="en-US" w:eastAsia="en-US" w:bidi="ar-SA"/>
      </w:rPr>
    </w:lvl>
    <w:lvl w:ilvl="7" w:tplc="8C5E6310">
      <w:numFmt w:val="bullet"/>
      <w:lvlText w:val="•"/>
      <w:lvlJc w:val="left"/>
      <w:pPr>
        <w:ind w:left="5761" w:hanging="360"/>
      </w:pPr>
      <w:rPr>
        <w:rFonts w:hint="default"/>
        <w:lang w:val="en-US" w:eastAsia="en-US" w:bidi="ar-SA"/>
      </w:rPr>
    </w:lvl>
    <w:lvl w:ilvl="8" w:tplc="C64AB112">
      <w:numFmt w:val="bullet"/>
      <w:lvlText w:val="•"/>
      <w:lvlJc w:val="left"/>
      <w:pPr>
        <w:ind w:left="6749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45964A4D"/>
    <w:multiLevelType w:val="hybridMultilevel"/>
    <w:tmpl w:val="42B46FDA"/>
    <w:lvl w:ilvl="0" w:tplc="69BCDB8A">
      <w:start w:val="1"/>
      <w:numFmt w:val="lowerLetter"/>
      <w:lvlText w:val="%1)"/>
      <w:lvlJc w:val="left"/>
      <w:pPr>
        <w:ind w:left="821" w:hanging="360"/>
      </w:pPr>
      <w:rPr>
        <w:rFonts w:ascii="Verdana" w:eastAsia="Verdana" w:hAnsi="Verdana" w:cs="Verdana" w:hint="default"/>
        <w:b w:val="0"/>
        <w:bCs w:val="0"/>
        <w:i w:val="0"/>
        <w:iCs w:val="0"/>
        <w:spacing w:val="-1"/>
        <w:w w:val="100"/>
        <w:sz w:val="18"/>
        <w:szCs w:val="18"/>
        <w:lang w:val="en-US" w:eastAsia="en-US" w:bidi="ar-SA"/>
      </w:rPr>
    </w:lvl>
    <w:lvl w:ilvl="1" w:tplc="E924C5BA">
      <w:numFmt w:val="bullet"/>
      <w:lvlText w:val="•"/>
      <w:lvlJc w:val="left"/>
      <w:pPr>
        <w:ind w:left="1610" w:hanging="360"/>
      </w:pPr>
      <w:rPr>
        <w:rFonts w:hint="default"/>
        <w:lang w:val="en-US" w:eastAsia="en-US" w:bidi="ar-SA"/>
      </w:rPr>
    </w:lvl>
    <w:lvl w:ilvl="2" w:tplc="07827776">
      <w:numFmt w:val="bullet"/>
      <w:lvlText w:val="•"/>
      <w:lvlJc w:val="left"/>
      <w:pPr>
        <w:ind w:left="2401" w:hanging="360"/>
      </w:pPr>
      <w:rPr>
        <w:rFonts w:hint="default"/>
        <w:lang w:val="en-US" w:eastAsia="en-US" w:bidi="ar-SA"/>
      </w:rPr>
    </w:lvl>
    <w:lvl w:ilvl="3" w:tplc="4BBE49C4">
      <w:numFmt w:val="bullet"/>
      <w:lvlText w:val="•"/>
      <w:lvlJc w:val="left"/>
      <w:pPr>
        <w:ind w:left="3191" w:hanging="360"/>
      </w:pPr>
      <w:rPr>
        <w:rFonts w:hint="default"/>
        <w:lang w:val="en-US" w:eastAsia="en-US" w:bidi="ar-SA"/>
      </w:rPr>
    </w:lvl>
    <w:lvl w:ilvl="4" w:tplc="4476EE74">
      <w:numFmt w:val="bullet"/>
      <w:lvlText w:val="•"/>
      <w:lvlJc w:val="left"/>
      <w:pPr>
        <w:ind w:left="3982" w:hanging="360"/>
      </w:pPr>
      <w:rPr>
        <w:rFonts w:hint="default"/>
        <w:lang w:val="en-US" w:eastAsia="en-US" w:bidi="ar-SA"/>
      </w:rPr>
    </w:lvl>
    <w:lvl w:ilvl="5" w:tplc="921E0662">
      <w:numFmt w:val="bullet"/>
      <w:lvlText w:val="•"/>
      <w:lvlJc w:val="left"/>
      <w:pPr>
        <w:ind w:left="4773" w:hanging="360"/>
      </w:pPr>
      <w:rPr>
        <w:rFonts w:hint="default"/>
        <w:lang w:val="en-US" w:eastAsia="en-US" w:bidi="ar-SA"/>
      </w:rPr>
    </w:lvl>
    <w:lvl w:ilvl="6" w:tplc="36B672E8">
      <w:numFmt w:val="bullet"/>
      <w:lvlText w:val="•"/>
      <w:lvlJc w:val="left"/>
      <w:pPr>
        <w:ind w:left="5563" w:hanging="360"/>
      </w:pPr>
      <w:rPr>
        <w:rFonts w:hint="default"/>
        <w:lang w:val="en-US" w:eastAsia="en-US" w:bidi="ar-SA"/>
      </w:rPr>
    </w:lvl>
    <w:lvl w:ilvl="7" w:tplc="A258A490">
      <w:numFmt w:val="bullet"/>
      <w:lvlText w:val="•"/>
      <w:lvlJc w:val="left"/>
      <w:pPr>
        <w:ind w:left="6354" w:hanging="360"/>
      </w:pPr>
      <w:rPr>
        <w:rFonts w:hint="default"/>
        <w:lang w:val="en-US" w:eastAsia="en-US" w:bidi="ar-SA"/>
      </w:rPr>
    </w:lvl>
    <w:lvl w:ilvl="8" w:tplc="BD062F48">
      <w:numFmt w:val="bullet"/>
      <w:lvlText w:val="•"/>
      <w:lvlJc w:val="left"/>
      <w:pPr>
        <w:ind w:left="7145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4DB4454F"/>
    <w:multiLevelType w:val="hybridMultilevel"/>
    <w:tmpl w:val="6E7E42E2"/>
    <w:lvl w:ilvl="0" w:tplc="360CB0D2">
      <w:start w:val="1"/>
      <w:numFmt w:val="lowerLetter"/>
      <w:lvlText w:val="%1)"/>
      <w:lvlJc w:val="left"/>
      <w:pPr>
        <w:ind w:left="821" w:hanging="360"/>
      </w:pPr>
      <w:rPr>
        <w:rFonts w:ascii="Verdana" w:eastAsia="Verdana" w:hAnsi="Verdana" w:cs="Verdana" w:hint="default"/>
        <w:b w:val="0"/>
        <w:bCs w:val="0"/>
        <w:i w:val="0"/>
        <w:iCs w:val="0"/>
        <w:spacing w:val="-1"/>
        <w:w w:val="100"/>
        <w:sz w:val="18"/>
        <w:szCs w:val="18"/>
        <w:lang w:val="en-US" w:eastAsia="en-US" w:bidi="ar-SA"/>
      </w:rPr>
    </w:lvl>
    <w:lvl w:ilvl="1" w:tplc="F80A3FCE">
      <w:numFmt w:val="bullet"/>
      <w:lvlText w:val="•"/>
      <w:lvlJc w:val="left"/>
      <w:pPr>
        <w:ind w:left="1610" w:hanging="360"/>
      </w:pPr>
      <w:rPr>
        <w:rFonts w:hint="default"/>
        <w:lang w:val="en-US" w:eastAsia="en-US" w:bidi="ar-SA"/>
      </w:rPr>
    </w:lvl>
    <w:lvl w:ilvl="2" w:tplc="1E561B74">
      <w:numFmt w:val="bullet"/>
      <w:lvlText w:val="•"/>
      <w:lvlJc w:val="left"/>
      <w:pPr>
        <w:ind w:left="2401" w:hanging="360"/>
      </w:pPr>
      <w:rPr>
        <w:rFonts w:hint="default"/>
        <w:lang w:val="en-US" w:eastAsia="en-US" w:bidi="ar-SA"/>
      </w:rPr>
    </w:lvl>
    <w:lvl w:ilvl="3" w:tplc="9DFAF912">
      <w:numFmt w:val="bullet"/>
      <w:lvlText w:val="•"/>
      <w:lvlJc w:val="left"/>
      <w:pPr>
        <w:ind w:left="3191" w:hanging="360"/>
      </w:pPr>
      <w:rPr>
        <w:rFonts w:hint="default"/>
        <w:lang w:val="en-US" w:eastAsia="en-US" w:bidi="ar-SA"/>
      </w:rPr>
    </w:lvl>
    <w:lvl w:ilvl="4" w:tplc="D2F0E42C">
      <w:numFmt w:val="bullet"/>
      <w:lvlText w:val="•"/>
      <w:lvlJc w:val="left"/>
      <w:pPr>
        <w:ind w:left="3982" w:hanging="360"/>
      </w:pPr>
      <w:rPr>
        <w:rFonts w:hint="default"/>
        <w:lang w:val="en-US" w:eastAsia="en-US" w:bidi="ar-SA"/>
      </w:rPr>
    </w:lvl>
    <w:lvl w:ilvl="5" w:tplc="1A883FB8">
      <w:numFmt w:val="bullet"/>
      <w:lvlText w:val="•"/>
      <w:lvlJc w:val="left"/>
      <w:pPr>
        <w:ind w:left="4773" w:hanging="360"/>
      </w:pPr>
      <w:rPr>
        <w:rFonts w:hint="default"/>
        <w:lang w:val="en-US" w:eastAsia="en-US" w:bidi="ar-SA"/>
      </w:rPr>
    </w:lvl>
    <w:lvl w:ilvl="6" w:tplc="C6BA4342">
      <w:numFmt w:val="bullet"/>
      <w:lvlText w:val="•"/>
      <w:lvlJc w:val="left"/>
      <w:pPr>
        <w:ind w:left="5563" w:hanging="360"/>
      </w:pPr>
      <w:rPr>
        <w:rFonts w:hint="default"/>
        <w:lang w:val="en-US" w:eastAsia="en-US" w:bidi="ar-SA"/>
      </w:rPr>
    </w:lvl>
    <w:lvl w:ilvl="7" w:tplc="9EC2F82A">
      <w:numFmt w:val="bullet"/>
      <w:lvlText w:val="•"/>
      <w:lvlJc w:val="left"/>
      <w:pPr>
        <w:ind w:left="6354" w:hanging="360"/>
      </w:pPr>
      <w:rPr>
        <w:rFonts w:hint="default"/>
        <w:lang w:val="en-US" w:eastAsia="en-US" w:bidi="ar-SA"/>
      </w:rPr>
    </w:lvl>
    <w:lvl w:ilvl="8" w:tplc="2E04DB62">
      <w:numFmt w:val="bullet"/>
      <w:lvlText w:val="•"/>
      <w:lvlJc w:val="left"/>
      <w:pPr>
        <w:ind w:left="7145" w:hanging="360"/>
      </w:pPr>
      <w:rPr>
        <w:rFonts w:hint="default"/>
        <w:lang w:val="en-US" w:eastAsia="en-US" w:bidi="ar-SA"/>
      </w:rPr>
    </w:lvl>
  </w:abstractNum>
  <w:num w:numId="1" w16cid:durableId="682589987">
    <w:abstractNumId w:val="1"/>
  </w:num>
  <w:num w:numId="2" w16cid:durableId="1880509278">
    <w:abstractNumId w:val="2"/>
  </w:num>
  <w:num w:numId="3" w16cid:durableId="20707657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2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E36"/>
    <w:rsid w:val="00013622"/>
    <w:rsid w:val="000640EB"/>
    <w:rsid w:val="00076391"/>
    <w:rsid w:val="00082081"/>
    <w:rsid w:val="000933E6"/>
    <w:rsid w:val="000A4E0E"/>
    <w:rsid w:val="000E32C6"/>
    <w:rsid w:val="00100081"/>
    <w:rsid w:val="001561DB"/>
    <w:rsid w:val="001B10D3"/>
    <w:rsid w:val="002551E2"/>
    <w:rsid w:val="00282D7B"/>
    <w:rsid w:val="00287567"/>
    <w:rsid w:val="002A0354"/>
    <w:rsid w:val="002A4EBC"/>
    <w:rsid w:val="002B3826"/>
    <w:rsid w:val="002C56E4"/>
    <w:rsid w:val="002F7EE4"/>
    <w:rsid w:val="00360001"/>
    <w:rsid w:val="00366BAD"/>
    <w:rsid w:val="003E2C0D"/>
    <w:rsid w:val="00483DCB"/>
    <w:rsid w:val="004A2AE1"/>
    <w:rsid w:val="005110D6"/>
    <w:rsid w:val="00514472"/>
    <w:rsid w:val="00540246"/>
    <w:rsid w:val="00585B2F"/>
    <w:rsid w:val="00595881"/>
    <w:rsid w:val="005B793E"/>
    <w:rsid w:val="005C234F"/>
    <w:rsid w:val="005C6AD6"/>
    <w:rsid w:val="005D26E4"/>
    <w:rsid w:val="005D31A6"/>
    <w:rsid w:val="00643644"/>
    <w:rsid w:val="007565F4"/>
    <w:rsid w:val="007977AE"/>
    <w:rsid w:val="007E5A6B"/>
    <w:rsid w:val="00815C9D"/>
    <w:rsid w:val="00837EF1"/>
    <w:rsid w:val="00877BDF"/>
    <w:rsid w:val="008D5AB0"/>
    <w:rsid w:val="008E780B"/>
    <w:rsid w:val="00901AB9"/>
    <w:rsid w:val="009149FB"/>
    <w:rsid w:val="009545E2"/>
    <w:rsid w:val="009804DA"/>
    <w:rsid w:val="00983478"/>
    <w:rsid w:val="00984621"/>
    <w:rsid w:val="00986310"/>
    <w:rsid w:val="009D22E3"/>
    <w:rsid w:val="009E127D"/>
    <w:rsid w:val="009F1F60"/>
    <w:rsid w:val="00A31349"/>
    <w:rsid w:val="00A43504"/>
    <w:rsid w:val="00A43FB6"/>
    <w:rsid w:val="00A61E36"/>
    <w:rsid w:val="00A669DE"/>
    <w:rsid w:val="00A67FB7"/>
    <w:rsid w:val="00A944A5"/>
    <w:rsid w:val="00AC3294"/>
    <w:rsid w:val="00AF2752"/>
    <w:rsid w:val="00AF6C75"/>
    <w:rsid w:val="00B80EED"/>
    <w:rsid w:val="00BA016E"/>
    <w:rsid w:val="00BB4531"/>
    <w:rsid w:val="00BD22E3"/>
    <w:rsid w:val="00BD6975"/>
    <w:rsid w:val="00BE3049"/>
    <w:rsid w:val="00C06514"/>
    <w:rsid w:val="00C22FE7"/>
    <w:rsid w:val="00C5796B"/>
    <w:rsid w:val="00CA1C1E"/>
    <w:rsid w:val="00D21F2F"/>
    <w:rsid w:val="00D2402C"/>
    <w:rsid w:val="00D41305"/>
    <w:rsid w:val="00DA54E7"/>
    <w:rsid w:val="00DC0A9B"/>
    <w:rsid w:val="00DF5890"/>
    <w:rsid w:val="00E50CD3"/>
    <w:rsid w:val="00E53E20"/>
    <w:rsid w:val="00EA5CBE"/>
    <w:rsid w:val="00EB3B41"/>
    <w:rsid w:val="00F1656A"/>
    <w:rsid w:val="00F21372"/>
    <w:rsid w:val="00F31B10"/>
    <w:rsid w:val="00F6129B"/>
    <w:rsid w:val="00F638BC"/>
    <w:rsid w:val="00FA0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B46C8EC"/>
  <w15:docId w15:val="{E61E2BE2-1B9E-47DC-84AA-56D6B2F70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</w:rPr>
  </w:style>
  <w:style w:type="paragraph" w:styleId="Heading1">
    <w:name w:val="heading 1"/>
    <w:basedOn w:val="Normal"/>
    <w:uiPriority w:val="9"/>
    <w:qFormat/>
    <w:pPr>
      <w:ind w:left="101"/>
      <w:outlineLvl w:val="0"/>
    </w:pPr>
    <w:rPr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  <w:pPr>
      <w:ind w:left="821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Revision">
    <w:name w:val="Revision"/>
    <w:hidden/>
    <w:uiPriority w:val="99"/>
    <w:semiHidden/>
    <w:rsid w:val="00E50CD3"/>
    <w:pPr>
      <w:widowControl/>
      <w:autoSpaceDE/>
      <w:autoSpaceDN/>
    </w:pPr>
    <w:rPr>
      <w:rFonts w:ascii="Verdana" w:eastAsia="Verdana" w:hAnsi="Verdana" w:cs="Verdana"/>
    </w:rPr>
  </w:style>
  <w:style w:type="paragraph" w:styleId="Header">
    <w:name w:val="header"/>
    <w:basedOn w:val="Normal"/>
    <w:link w:val="HeaderChar"/>
    <w:uiPriority w:val="99"/>
    <w:unhideWhenUsed/>
    <w:rsid w:val="00E50CD3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0CD3"/>
    <w:rPr>
      <w:rFonts w:ascii="Verdana" w:eastAsia="Verdana" w:hAnsi="Verdana" w:cs="Verdana"/>
    </w:rPr>
  </w:style>
  <w:style w:type="paragraph" w:styleId="Footer">
    <w:name w:val="footer"/>
    <w:basedOn w:val="Normal"/>
    <w:link w:val="FooterChar"/>
    <w:uiPriority w:val="99"/>
    <w:unhideWhenUsed/>
    <w:rsid w:val="00E50CD3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0CD3"/>
    <w:rPr>
      <w:rFonts w:ascii="Verdana" w:eastAsia="Verdana" w:hAnsi="Verdana" w:cs="Verdana"/>
    </w:rPr>
  </w:style>
  <w:style w:type="character" w:styleId="Hyperlink">
    <w:name w:val="Hyperlink"/>
    <w:basedOn w:val="DefaultParagraphFont"/>
    <w:uiPriority w:val="99"/>
    <w:unhideWhenUsed/>
    <w:rsid w:val="00A43FB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43FB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837EF1"/>
    <w:rPr>
      <w:rFonts w:ascii="Times New Roman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F1656A"/>
    <w:rPr>
      <w:color w:val="666666"/>
    </w:rPr>
  </w:style>
  <w:style w:type="character" w:styleId="FollowedHyperlink">
    <w:name w:val="FollowedHyperlink"/>
    <w:basedOn w:val="DefaultParagraphFont"/>
    <w:uiPriority w:val="99"/>
    <w:semiHidden/>
    <w:unhideWhenUsed/>
    <w:rsid w:val="00F1656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566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2.pn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uodo.gov.pl/pl/p/kontakt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personaldata@cellnextelecom.com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personaldata@cellnextelecom.com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2CF8E76D2D5FD448F142F7F0A456A86" ma:contentTypeVersion="17" ma:contentTypeDescription="Crear nuevo documento." ma:contentTypeScope="" ma:versionID="6a67bc428b1c56bd273b5acbb1a825ad">
  <xsd:schema xmlns:xsd="http://www.w3.org/2001/XMLSchema" xmlns:xs="http://www.w3.org/2001/XMLSchema" xmlns:p="http://schemas.microsoft.com/office/2006/metadata/properties" xmlns:ns2="3149266c-8179-4ccb-b93d-339c03c6e312" xmlns:ns3="7f972fc3-2005-4cb8-8cb8-d9a4db9a0daf" targetNamespace="http://schemas.microsoft.com/office/2006/metadata/properties" ma:root="true" ma:fieldsID="d6cc5342dbf2395ceb64321271b59162" ns2:_="" ns3:_="">
    <xsd:import namespace="3149266c-8179-4ccb-b93d-339c03c6e312"/>
    <xsd:import namespace="7f972fc3-2005-4cb8-8cb8-d9a4db9a0d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49266c-8179-4ccb-b93d-339c03c6e3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Etiquetas de imagen" ma:readOnly="false" ma:fieldId="{5cf76f15-5ced-4ddc-b409-7134ff3c332f}" ma:taxonomyMulti="true" ma:sspId="4d8f3974-edd6-4ffa-941b-0456d5e5307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972fc3-2005-4cb8-8cb8-d9a4db9a0daf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cb71e0c1-0fa1-4c2b-bbaa-a70ec45e1f2a}" ma:internalName="TaxCatchAll" ma:showField="CatchAllData" ma:web="7f972fc3-2005-4cb8-8cb8-d9a4db9a0d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149266c-8179-4ccb-b93d-339c03c6e312">
      <Terms xmlns="http://schemas.microsoft.com/office/infopath/2007/PartnerControls"/>
    </lcf76f155ced4ddcb4097134ff3c332f>
    <TaxCatchAll xmlns="7f972fc3-2005-4cb8-8cb8-d9a4db9a0daf" xsi:nil="true"/>
  </documentManagement>
</p:properties>
</file>

<file path=customXml/itemProps1.xml><?xml version="1.0" encoding="utf-8"?>
<ds:datastoreItem xmlns:ds="http://schemas.openxmlformats.org/officeDocument/2006/customXml" ds:itemID="{575FE63E-36D5-4175-AFB2-2281915ED16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E1C6197-A621-410D-B4CD-D88E21DE6D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49266c-8179-4ccb-b93d-339c03c6e312"/>
    <ds:schemaRef ds:uri="7f972fc3-2005-4cb8-8cb8-d9a4db9a0d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6A43170-0C9D-41F3-B219-B325B2D8BAE8}">
  <ds:schemaRefs>
    <ds:schemaRef ds:uri="http://schemas.microsoft.com/office/2006/metadata/properties"/>
    <ds:schemaRef ds:uri="http://schemas.microsoft.com/office/infopath/2007/PartnerControls"/>
    <ds:schemaRef ds:uri="5b9eca71-6cd0-4b7e-9284-5b4f276d3a60"/>
    <ds:schemaRef ds:uri="451dfb90-3dfa-4161-865f-5215efc4b5cd"/>
    <ds:schemaRef ds:uri="3149266c-8179-4ccb-b93d-339c03c6e312"/>
    <ds:schemaRef ds:uri="7f972fc3-2005-4cb8-8cb8-d9a4db9a0da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1287</Words>
  <Characters>7079</Characters>
  <Application>Microsoft Office Word</Application>
  <DocSecurity>0</DocSecurity>
  <Lines>58</Lines>
  <Paragraphs>16</Paragraphs>
  <ScaleCrop>false</ScaleCrop>
  <Company/>
  <LinksUpToDate>false</LinksUpToDate>
  <CharactersWithSpaces>8350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João Carminho | CSAssociados</dc:creator>
  <cp:keywords>, docId:AC4522C72799BBBA5657E1C3EC52BA8B</cp:keywords>
  <dc:description/>
  <cp:lastModifiedBy>Serradell Torrens, Armand</cp:lastModifiedBy>
  <cp:revision>2</cp:revision>
  <dcterms:created xsi:type="dcterms:W3CDTF">2025-03-03T08:59:00Z</dcterms:created>
  <dcterms:modified xsi:type="dcterms:W3CDTF">2025-05-26T10:02:00Z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2023-12-05T00:00:00Z</vt:filetime>
  </property>
  <property fmtid="{D5CDD505-2E9C-101B-9397-08002B2CF9AE}" pid="3" name="Creator">
    <vt:lpwstr>Acrobat PDFMaker 23 para Word</vt:lpwstr>
  </property>
  <property fmtid="{D5CDD505-2E9C-101B-9397-08002B2CF9AE}" pid="4" name="LastSaved">
    <vt:filetime>2024-09-04T00:00:00Z</vt:filetime>
  </property>
  <property fmtid="{D5CDD505-2E9C-101B-9397-08002B2CF9AE}" pid="5" name="MediaServiceImageTags">
    <vt:lpwstr/>
  </property>
  <property fmtid="{D5CDD505-2E9C-101B-9397-08002B2CF9AE}" pid="6" name="Producer">
    <vt:lpwstr>Adobe PDF Library 23.6.156</vt:lpwstr>
  </property>
  <property fmtid="{D5CDD505-2E9C-101B-9397-08002B2CF9AE}" pid="7" name="SourceModified">
    <vt:lpwstr/>
  </property>
  <property fmtid="{D5CDD505-2E9C-101B-9397-08002B2CF9AE}" pid="8" name="ContentTypeId">
    <vt:lpwstr>0x010100E2CF8E76D2D5FD448F142F7F0A456A86</vt:lpwstr>
  </property>
</Properties>
</file>